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AD" w:rsidRPr="000E1C82" w:rsidRDefault="00295CE3" w:rsidP="000028AD">
      <w:pPr>
        <w:jc w:val="center"/>
        <w:rPr>
          <w:color w:val="FF0000"/>
          <w:sz w:val="36"/>
          <w:szCs w:val="36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852420" cy="955040"/>
            <wp:effectExtent l="19050" t="0" r="5080" b="0"/>
            <wp:docPr id="1" name="Picture 1" descr="GRS_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S_LOGO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B6B" w:rsidRPr="000D1C6A" w:rsidRDefault="00953611" w:rsidP="000D1C6A">
      <w:pPr>
        <w:jc w:val="center"/>
        <w:rPr>
          <w:b/>
          <w:color w:val="006600"/>
          <w:sz w:val="36"/>
          <w:szCs w:val="36"/>
          <w:u w:val="single"/>
        </w:rPr>
      </w:pPr>
      <w:r w:rsidRPr="001A5377">
        <w:rPr>
          <w:b/>
          <w:color w:val="006600"/>
          <w:sz w:val="36"/>
          <w:szCs w:val="36"/>
          <w:u w:val="single"/>
        </w:rPr>
        <w:t>RESOURCES FOR GREEN SCHOOLS</w:t>
      </w:r>
    </w:p>
    <w:p w:rsidR="000028AD" w:rsidRPr="006C44A7" w:rsidRDefault="000028AD" w:rsidP="000028AD">
      <w:pPr>
        <w:pStyle w:val="text"/>
        <w:rPr>
          <w:rFonts w:ascii="Calibri" w:hAnsi="Calibri"/>
        </w:rPr>
      </w:pPr>
      <w:r w:rsidRPr="006C44A7">
        <w:rPr>
          <w:rFonts w:ascii="Calibri" w:hAnsi="Calibri"/>
        </w:rPr>
        <w:t>This page is designed to make Green Ribbon School resources easier to find. It is offered as a convenience for schools, teachers, parents and students. The U.S. Department of Education does not control or guarantee the accuracy, rele</w:t>
      </w:r>
      <w:r w:rsidR="002D460F" w:rsidRPr="006C44A7">
        <w:rPr>
          <w:rFonts w:ascii="Calibri" w:hAnsi="Calibri"/>
        </w:rPr>
        <w:t>vance, timeliness, completeness</w:t>
      </w:r>
      <w:r w:rsidRPr="006C44A7">
        <w:rPr>
          <w:rFonts w:ascii="Calibri" w:hAnsi="Calibri"/>
        </w:rPr>
        <w:t xml:space="preserve"> or effectiveness of outside resources. The inclusion of particular resources is not intended to reflect their importance, nor is it intended to endorse any views expressed or products or services.  </w:t>
      </w:r>
      <w:r w:rsidRPr="006C44A7">
        <w:rPr>
          <w:rFonts w:ascii="Calibri" w:hAnsi="Calibri"/>
          <w:i/>
        </w:rPr>
        <w:t>It is a work in progress, updated regularly.</w:t>
      </w:r>
    </w:p>
    <w:p w:rsidR="00323B6B" w:rsidRPr="006C44A7" w:rsidRDefault="000028AD" w:rsidP="000028AD">
      <w:pPr>
        <w:rPr>
          <w:sz w:val="24"/>
          <w:szCs w:val="24"/>
        </w:rPr>
      </w:pPr>
      <w:r w:rsidRPr="006C44A7">
        <w:rPr>
          <w:sz w:val="24"/>
          <w:szCs w:val="24"/>
        </w:rPr>
        <w:t xml:space="preserve">U.S. Department of Education Green Ribbon Schools acknowledges that each school situation is different and, as such, the means for achieving Green Ribbon goals, including </w:t>
      </w:r>
      <w:r w:rsidRPr="006C44A7">
        <w:rPr>
          <w:rFonts w:eastAsia="Times New Roman"/>
          <w:sz w:val="24"/>
          <w:szCs w:val="24"/>
        </w:rPr>
        <w:t>energy</w:t>
      </w:r>
      <w:r w:rsidR="004D44BF" w:rsidRPr="006C44A7">
        <w:rPr>
          <w:rFonts w:eastAsia="Times New Roman"/>
          <w:sz w:val="24"/>
          <w:szCs w:val="24"/>
        </w:rPr>
        <w:t xml:space="preserve"> efficiency</w:t>
      </w:r>
      <w:r w:rsidRPr="006C44A7">
        <w:rPr>
          <w:rFonts w:eastAsia="Times New Roman"/>
          <w:sz w:val="24"/>
          <w:szCs w:val="24"/>
        </w:rPr>
        <w:t>, cost</w:t>
      </w:r>
      <w:r w:rsidR="004D44BF" w:rsidRPr="006C44A7">
        <w:rPr>
          <w:rFonts w:eastAsia="Times New Roman"/>
          <w:sz w:val="24"/>
          <w:szCs w:val="24"/>
        </w:rPr>
        <w:t xml:space="preserve"> effectiveness</w:t>
      </w:r>
      <w:r w:rsidRPr="006C44A7">
        <w:rPr>
          <w:rFonts w:eastAsia="Times New Roman"/>
          <w:sz w:val="24"/>
          <w:szCs w:val="24"/>
        </w:rPr>
        <w:t>,</w:t>
      </w:r>
      <w:r w:rsidR="004D44BF" w:rsidRPr="006C44A7">
        <w:rPr>
          <w:rFonts w:eastAsia="Times New Roman"/>
          <w:sz w:val="24"/>
          <w:szCs w:val="24"/>
        </w:rPr>
        <w:t xml:space="preserve"> environmental</w:t>
      </w:r>
      <w:r w:rsidRPr="006C44A7">
        <w:rPr>
          <w:rFonts w:eastAsia="Times New Roman"/>
          <w:sz w:val="24"/>
          <w:szCs w:val="24"/>
        </w:rPr>
        <w:t xml:space="preserve"> health</w:t>
      </w:r>
      <w:r w:rsidR="00BA6148">
        <w:rPr>
          <w:rFonts w:eastAsia="Times New Roman"/>
          <w:sz w:val="24"/>
          <w:szCs w:val="24"/>
        </w:rPr>
        <w:t xml:space="preserve">, occupant wellness </w:t>
      </w:r>
      <w:r w:rsidRPr="006C44A7">
        <w:rPr>
          <w:rFonts w:eastAsia="Times New Roman"/>
          <w:sz w:val="24"/>
          <w:szCs w:val="24"/>
        </w:rPr>
        <w:t xml:space="preserve">and </w:t>
      </w:r>
      <w:r w:rsidR="00BA6148">
        <w:rPr>
          <w:rFonts w:eastAsia="Times New Roman"/>
          <w:sz w:val="24"/>
          <w:szCs w:val="24"/>
        </w:rPr>
        <w:t xml:space="preserve">effective </w:t>
      </w:r>
      <w:r w:rsidR="002D460F" w:rsidRPr="006C44A7">
        <w:rPr>
          <w:rFonts w:eastAsia="Times New Roman"/>
          <w:sz w:val="24"/>
          <w:szCs w:val="24"/>
        </w:rPr>
        <w:t xml:space="preserve">environmental </w:t>
      </w:r>
      <w:r w:rsidRPr="006C44A7">
        <w:rPr>
          <w:rFonts w:eastAsia="Times New Roman"/>
          <w:sz w:val="24"/>
          <w:szCs w:val="24"/>
        </w:rPr>
        <w:t xml:space="preserve">education, </w:t>
      </w:r>
      <w:r w:rsidRPr="006C44A7">
        <w:rPr>
          <w:sz w:val="24"/>
          <w:szCs w:val="24"/>
        </w:rPr>
        <w:t xml:space="preserve">will be varied.  We list a variety of governmental and non-governmental resources below to assist schools, administrators, educators, parents and students in </w:t>
      </w:r>
      <w:r w:rsidR="002D460F" w:rsidRPr="006C44A7">
        <w:rPr>
          <w:sz w:val="24"/>
          <w:szCs w:val="24"/>
        </w:rPr>
        <w:t>locating</w:t>
      </w:r>
      <w:r w:rsidRPr="006C44A7">
        <w:rPr>
          <w:sz w:val="24"/>
          <w:szCs w:val="24"/>
        </w:rPr>
        <w:t xml:space="preserve"> some of the tools they will need to move toward sustainable school status.  Interested parties may also wish to consult</w:t>
      </w:r>
      <w:r w:rsidR="005B058F" w:rsidRPr="006C44A7">
        <w:rPr>
          <w:sz w:val="24"/>
          <w:szCs w:val="24"/>
        </w:rPr>
        <w:t xml:space="preserve"> the</w:t>
      </w:r>
      <w:r w:rsidRPr="006C44A7">
        <w:rPr>
          <w:sz w:val="24"/>
          <w:szCs w:val="24"/>
        </w:rPr>
        <w:t xml:space="preserve"> existing </w:t>
      </w:r>
      <w:r w:rsidR="00C20915" w:rsidRPr="006C44A7">
        <w:rPr>
          <w:sz w:val="24"/>
          <w:szCs w:val="24"/>
        </w:rPr>
        <w:t xml:space="preserve">state </w:t>
      </w:r>
      <w:r w:rsidRPr="006C44A7">
        <w:rPr>
          <w:sz w:val="24"/>
          <w:szCs w:val="24"/>
        </w:rPr>
        <w:t xml:space="preserve">and </w:t>
      </w:r>
      <w:r w:rsidR="005B058F" w:rsidRPr="006C44A7">
        <w:rPr>
          <w:sz w:val="24"/>
          <w:szCs w:val="24"/>
        </w:rPr>
        <w:t>internationally-based green schools programs</w:t>
      </w:r>
      <w:r w:rsidR="00BA6148">
        <w:rPr>
          <w:sz w:val="24"/>
          <w:szCs w:val="24"/>
        </w:rPr>
        <w:t>. An initial list of these can be</w:t>
      </w:r>
      <w:r w:rsidR="005B058F" w:rsidRPr="006C44A7">
        <w:rPr>
          <w:sz w:val="24"/>
          <w:szCs w:val="24"/>
        </w:rPr>
        <w:t xml:space="preserve"> found at the bottom of this resources page.</w:t>
      </w:r>
    </w:p>
    <w:p w:rsidR="00953611" w:rsidRPr="001A5377" w:rsidRDefault="000028AD" w:rsidP="000028AD">
      <w:pPr>
        <w:spacing w:after="0"/>
        <w:rPr>
          <w:b/>
          <w:color w:val="006600"/>
          <w:sz w:val="36"/>
          <w:szCs w:val="36"/>
        </w:rPr>
      </w:pPr>
      <w:r w:rsidRPr="001A5377">
        <w:rPr>
          <w:b/>
          <w:color w:val="006600"/>
          <w:sz w:val="36"/>
          <w:szCs w:val="36"/>
        </w:rPr>
        <w:t xml:space="preserve">I. </w:t>
      </w:r>
      <w:r w:rsidR="001B5CB6" w:rsidRPr="001A5377">
        <w:rPr>
          <w:b/>
          <w:color w:val="006600"/>
          <w:sz w:val="36"/>
          <w:szCs w:val="36"/>
        </w:rPr>
        <w:t xml:space="preserve">Environmental Impact and Energy Efficiency Resources </w:t>
      </w:r>
    </w:p>
    <w:p w:rsidR="000028AD" w:rsidRPr="00323B6B" w:rsidRDefault="000028AD" w:rsidP="000028AD">
      <w:pPr>
        <w:spacing w:after="0"/>
        <w:rPr>
          <w:sz w:val="36"/>
          <w:szCs w:val="36"/>
        </w:rPr>
      </w:pPr>
    </w:p>
    <w:p w:rsidR="000028AD" w:rsidRPr="006C44A7" w:rsidRDefault="000028AD" w:rsidP="000028AD">
      <w:pPr>
        <w:spacing w:after="0"/>
        <w:rPr>
          <w:i/>
          <w:sz w:val="24"/>
          <w:szCs w:val="24"/>
        </w:rPr>
      </w:pPr>
      <w:r w:rsidRPr="006C44A7">
        <w:rPr>
          <w:sz w:val="24"/>
          <w:szCs w:val="24"/>
        </w:rPr>
        <w:t xml:space="preserve">Through Green Ribbon Schools, the Department of Education will recognize schools that take exemplary steps toward </w:t>
      </w:r>
      <w:r w:rsidR="00612988">
        <w:rPr>
          <w:sz w:val="24"/>
          <w:szCs w:val="24"/>
        </w:rPr>
        <w:t>reducing environmental impact, achieving energy efficiencies</w:t>
      </w:r>
      <w:r w:rsidRPr="006C44A7">
        <w:rPr>
          <w:sz w:val="24"/>
          <w:szCs w:val="24"/>
        </w:rPr>
        <w:t xml:space="preserve"> and other sustainability measures.  </w:t>
      </w:r>
      <w:r w:rsidRPr="006C44A7">
        <w:rPr>
          <w:i/>
          <w:sz w:val="24"/>
          <w:szCs w:val="24"/>
        </w:rPr>
        <w:t xml:space="preserve">The following are some examples of </w:t>
      </w:r>
      <w:r w:rsidR="00BA6148">
        <w:rPr>
          <w:i/>
          <w:sz w:val="24"/>
          <w:szCs w:val="24"/>
        </w:rPr>
        <w:t>resources to support</w:t>
      </w:r>
      <w:r w:rsidRPr="006C44A7">
        <w:rPr>
          <w:i/>
          <w:sz w:val="24"/>
          <w:szCs w:val="24"/>
        </w:rPr>
        <w:t xml:space="preserve"> energy efficient and sustainable facilities:</w:t>
      </w:r>
    </w:p>
    <w:p w:rsidR="000028AD" w:rsidRPr="000E1C82" w:rsidRDefault="000028AD" w:rsidP="000028AD">
      <w:pPr>
        <w:spacing w:after="0"/>
        <w:contextualSpacing/>
        <w:outlineLvl w:val="0"/>
        <w:rPr>
          <w:i/>
          <w:sz w:val="24"/>
          <w:szCs w:val="24"/>
        </w:rPr>
      </w:pPr>
      <w:r w:rsidRPr="000E1C82">
        <w:rPr>
          <w:i/>
          <w:sz w:val="24"/>
          <w:szCs w:val="24"/>
        </w:rPr>
        <w:t xml:space="preserve"> </w:t>
      </w:r>
      <w:r w:rsidRPr="000E1C82">
        <w:rPr>
          <w:i/>
          <w:sz w:val="24"/>
          <w:szCs w:val="24"/>
        </w:rPr>
        <w:softHyphen/>
      </w:r>
    </w:p>
    <w:p w:rsidR="00373F44" w:rsidRPr="001A5377" w:rsidRDefault="001B5CB6" w:rsidP="00731F57">
      <w:pPr>
        <w:pStyle w:val="NoSpacing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ENERGY AND WATER EFFICIENCY</w:t>
      </w:r>
    </w:p>
    <w:p w:rsidR="000028AD" w:rsidRPr="00631F96" w:rsidRDefault="000028AD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8" w:history="1">
        <w:r w:rsidR="002A1870" w:rsidRPr="00631F96">
          <w:rPr>
            <w:rStyle w:val="Hyperlink"/>
            <w:color w:val="auto"/>
            <w:sz w:val="24"/>
            <w:szCs w:val="24"/>
          </w:rPr>
          <w:t>DOE E</w:t>
        </w:r>
        <w:r w:rsidRPr="00631F96">
          <w:rPr>
            <w:rStyle w:val="Hyperlink"/>
            <w:color w:val="auto"/>
            <w:sz w:val="24"/>
            <w:szCs w:val="24"/>
          </w:rPr>
          <w:t>nergySm</w:t>
        </w:r>
        <w:r w:rsidRPr="00631F96">
          <w:rPr>
            <w:rStyle w:val="Hyperlink"/>
            <w:color w:val="auto"/>
            <w:sz w:val="24"/>
            <w:szCs w:val="24"/>
          </w:rPr>
          <w:t>a</w:t>
        </w:r>
        <w:r w:rsidRPr="00631F96">
          <w:rPr>
            <w:rStyle w:val="Hyperlink"/>
            <w:color w:val="auto"/>
            <w:sz w:val="24"/>
            <w:szCs w:val="24"/>
          </w:rPr>
          <w:t>rt Schools</w:t>
        </w:r>
      </w:hyperlink>
    </w:p>
    <w:p w:rsidR="000028AD" w:rsidRPr="00631F96" w:rsidRDefault="00295CE3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133350</wp:posOffset>
            </wp:positionV>
            <wp:extent cx="2100580" cy="1520825"/>
            <wp:effectExtent l="1905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CA752D" w:rsidRPr="00631F96">
          <w:rPr>
            <w:rStyle w:val="Hyperlink"/>
            <w:color w:val="auto"/>
            <w:sz w:val="24"/>
            <w:szCs w:val="24"/>
          </w:rPr>
          <w:t>DOE and EPA E</w:t>
        </w:r>
        <w:r w:rsidR="000028AD" w:rsidRPr="00631F96">
          <w:rPr>
            <w:rStyle w:val="Hyperlink"/>
            <w:color w:val="auto"/>
            <w:sz w:val="24"/>
            <w:szCs w:val="24"/>
          </w:rPr>
          <w:t>NE</w:t>
        </w:r>
        <w:r w:rsidR="000028AD" w:rsidRPr="00631F96">
          <w:rPr>
            <w:rStyle w:val="Hyperlink"/>
            <w:color w:val="auto"/>
            <w:sz w:val="24"/>
            <w:szCs w:val="24"/>
          </w:rPr>
          <w:t>R</w:t>
        </w:r>
        <w:r w:rsidR="000028AD" w:rsidRPr="00631F96">
          <w:rPr>
            <w:rStyle w:val="Hyperlink"/>
            <w:color w:val="auto"/>
            <w:sz w:val="24"/>
            <w:szCs w:val="24"/>
          </w:rPr>
          <w:t>GY STAR for K-12 School Districts</w:t>
        </w:r>
      </w:hyperlink>
    </w:p>
    <w:p w:rsidR="00731F57" w:rsidRPr="00631F96" w:rsidRDefault="00731F57" w:rsidP="00953611">
      <w:pPr>
        <w:pStyle w:val="NoSpacing"/>
        <w:numPr>
          <w:ilvl w:val="0"/>
          <w:numId w:val="34"/>
        </w:numPr>
        <w:rPr>
          <w:rFonts w:cs="Helvetica"/>
          <w:sz w:val="24"/>
          <w:szCs w:val="24"/>
          <w:lang/>
        </w:rPr>
      </w:pPr>
      <w:hyperlink r:id="rId11" w:history="1">
        <w:r w:rsidR="00032384" w:rsidRPr="00631F96">
          <w:rPr>
            <w:rStyle w:val="Hyperlink"/>
            <w:rFonts w:cs="Helvetica"/>
            <w:color w:val="auto"/>
            <w:sz w:val="24"/>
            <w:szCs w:val="24"/>
            <w:lang/>
          </w:rPr>
          <w:t>DOE A</w:t>
        </w:r>
        <w:r w:rsidRPr="00631F96">
          <w:rPr>
            <w:rStyle w:val="Hyperlink"/>
            <w:rFonts w:cs="Helvetica"/>
            <w:color w:val="auto"/>
            <w:sz w:val="24"/>
            <w:szCs w:val="24"/>
            <w:lang/>
          </w:rPr>
          <w:t>merica’s Home Energ</w:t>
        </w:r>
        <w:r w:rsidRPr="00631F96">
          <w:rPr>
            <w:rStyle w:val="Hyperlink"/>
            <w:rFonts w:cs="Helvetica"/>
            <w:color w:val="auto"/>
            <w:sz w:val="24"/>
            <w:szCs w:val="24"/>
            <w:lang/>
          </w:rPr>
          <w:t>y</w:t>
        </w:r>
        <w:r w:rsidRPr="00631F96">
          <w:rPr>
            <w:rStyle w:val="Hyperlink"/>
            <w:rFonts w:cs="Helvetica"/>
            <w:color w:val="auto"/>
            <w:sz w:val="24"/>
            <w:szCs w:val="24"/>
            <w:lang/>
          </w:rPr>
          <w:t xml:space="preserve"> Education Challenge</w:t>
        </w:r>
      </w:hyperlink>
    </w:p>
    <w:p w:rsidR="00EF63E3" w:rsidRPr="00631F96" w:rsidRDefault="00EF63E3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12" w:history="1">
        <w:r w:rsidRPr="00631F96">
          <w:rPr>
            <w:rStyle w:val="Hyperlink"/>
            <w:color w:val="auto"/>
            <w:sz w:val="24"/>
            <w:szCs w:val="24"/>
          </w:rPr>
          <w:t>DOE Purchasing Specifications for Energy Efficient Products</w:t>
        </w:r>
      </w:hyperlink>
    </w:p>
    <w:p w:rsidR="00E0062C" w:rsidRPr="00631F96" w:rsidRDefault="00E0062C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13" w:history="1">
        <w:r w:rsidR="00D35C26" w:rsidRPr="00631F96">
          <w:rPr>
            <w:rStyle w:val="Hyperlink"/>
            <w:color w:val="auto"/>
            <w:sz w:val="24"/>
            <w:szCs w:val="24"/>
          </w:rPr>
          <w:t>EPA</w:t>
        </w:r>
        <w:r w:rsidRPr="00631F96">
          <w:rPr>
            <w:rStyle w:val="Hyperlink"/>
            <w:color w:val="auto"/>
            <w:sz w:val="24"/>
            <w:szCs w:val="24"/>
          </w:rPr>
          <w:t xml:space="preserve"> Guidelines for Energy Management Overview</w:t>
        </w:r>
      </w:hyperlink>
    </w:p>
    <w:p w:rsidR="00953611" w:rsidRPr="00631F96" w:rsidRDefault="0011094A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14" w:history="1">
        <w:r w:rsidR="002D460F" w:rsidRPr="00631F96">
          <w:rPr>
            <w:rStyle w:val="Hyperlink"/>
            <w:color w:val="auto"/>
            <w:sz w:val="24"/>
            <w:szCs w:val="24"/>
          </w:rPr>
          <w:t>DOE S</w:t>
        </w:r>
        <w:r w:rsidRPr="00631F96">
          <w:rPr>
            <w:rStyle w:val="Hyperlink"/>
            <w:color w:val="auto"/>
            <w:sz w:val="24"/>
            <w:szCs w:val="24"/>
          </w:rPr>
          <w:t>tate Energy Program</w:t>
        </w:r>
      </w:hyperlink>
    </w:p>
    <w:p w:rsidR="00373F44" w:rsidRPr="00631F96" w:rsidRDefault="00373F44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15" w:history="1">
        <w:r w:rsidRPr="00631F96">
          <w:rPr>
            <w:rStyle w:val="Hyperlink"/>
            <w:color w:val="auto"/>
            <w:sz w:val="24"/>
            <w:szCs w:val="24"/>
          </w:rPr>
          <w:t xml:space="preserve">EPA </w:t>
        </w:r>
        <w:r w:rsidRPr="00631F96">
          <w:rPr>
            <w:rStyle w:val="Hyperlink"/>
            <w:color w:val="auto"/>
            <w:sz w:val="24"/>
            <w:szCs w:val="24"/>
          </w:rPr>
          <w:t>W</w:t>
        </w:r>
        <w:r w:rsidRPr="00631F96">
          <w:rPr>
            <w:rStyle w:val="Hyperlink"/>
            <w:color w:val="auto"/>
            <w:sz w:val="24"/>
            <w:szCs w:val="24"/>
          </w:rPr>
          <w:t>aterSense</w:t>
        </w:r>
      </w:hyperlink>
    </w:p>
    <w:p w:rsidR="0072229B" w:rsidRPr="00631F96" w:rsidRDefault="0072229B" w:rsidP="00953611">
      <w:pPr>
        <w:pStyle w:val="NoSpacing"/>
        <w:numPr>
          <w:ilvl w:val="0"/>
          <w:numId w:val="34"/>
        </w:numPr>
        <w:rPr>
          <w:sz w:val="24"/>
          <w:szCs w:val="24"/>
        </w:rPr>
      </w:pPr>
      <w:hyperlink r:id="rId16" w:tgtFrame="_hplink" w:history="1">
        <w:r w:rsidRPr="00631F96">
          <w:rPr>
            <w:rStyle w:val="Hyperlink"/>
            <w:color w:val="auto"/>
            <w:sz w:val="24"/>
            <w:szCs w:val="24"/>
            <w:lang/>
          </w:rPr>
          <w:t>Do Something</w:t>
        </w:r>
      </w:hyperlink>
    </w:p>
    <w:p w:rsidR="00953611" w:rsidRPr="001A5377" w:rsidRDefault="000E1C82" w:rsidP="00953611">
      <w:pPr>
        <w:spacing w:before="100" w:beforeAutospacing="1" w:after="12"/>
        <w:contextualSpacing/>
        <w:rPr>
          <w:b/>
          <w:color w:val="00B05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  <w:r w:rsidR="001B5CB6" w:rsidRPr="001A5377">
        <w:rPr>
          <w:b/>
          <w:color w:val="00B050"/>
          <w:sz w:val="24"/>
          <w:szCs w:val="24"/>
        </w:rPr>
        <w:lastRenderedPageBreak/>
        <w:t>ALTERNATIVE TRANSPORTATION</w:t>
      </w:r>
    </w:p>
    <w:p w:rsidR="00953611" w:rsidRPr="005A7D0D" w:rsidRDefault="00953611" w:rsidP="00CF7523">
      <w:pPr>
        <w:numPr>
          <w:ilvl w:val="0"/>
          <w:numId w:val="22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17" w:history="1">
        <w:r w:rsidRPr="005A7D0D">
          <w:rPr>
            <w:rStyle w:val="Hyperlink"/>
            <w:color w:val="auto"/>
            <w:sz w:val="24"/>
            <w:szCs w:val="24"/>
          </w:rPr>
          <w:t>DOT Pedestrian &amp; Bicycle Safety</w:t>
        </w:r>
      </w:hyperlink>
    </w:p>
    <w:p w:rsidR="00953611" w:rsidRPr="005A7D0D" w:rsidRDefault="00953611" w:rsidP="00CF7523">
      <w:pPr>
        <w:numPr>
          <w:ilvl w:val="0"/>
          <w:numId w:val="20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18" w:history="1">
        <w:r w:rsidRPr="005A7D0D">
          <w:rPr>
            <w:rStyle w:val="Hyperlink"/>
            <w:color w:val="auto"/>
            <w:sz w:val="24"/>
            <w:szCs w:val="24"/>
          </w:rPr>
          <w:t>Safe Routes to Schools</w:t>
        </w:r>
      </w:hyperlink>
      <w:r w:rsidRPr="005A7D0D">
        <w:rPr>
          <w:sz w:val="24"/>
          <w:szCs w:val="24"/>
        </w:rPr>
        <w:t xml:space="preserve"> </w:t>
      </w:r>
    </w:p>
    <w:p w:rsidR="00DB559E" w:rsidRPr="005A7D0D" w:rsidRDefault="0072229B" w:rsidP="00CF7523">
      <w:pPr>
        <w:numPr>
          <w:ilvl w:val="0"/>
          <w:numId w:val="20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19" w:tgtFrame="_hplink" w:history="1">
        <w:r w:rsidRPr="005A7D0D">
          <w:rPr>
            <w:rStyle w:val="Hyperlink"/>
            <w:color w:val="auto"/>
            <w:sz w:val="24"/>
            <w:szCs w:val="24"/>
            <w:lang/>
          </w:rPr>
          <w:t>Intern</w:t>
        </w:r>
        <w:r w:rsidRPr="005A7D0D">
          <w:rPr>
            <w:rStyle w:val="Hyperlink"/>
            <w:color w:val="auto"/>
            <w:sz w:val="24"/>
            <w:szCs w:val="24"/>
            <w:lang/>
          </w:rPr>
          <w:t>a</w:t>
        </w:r>
        <w:r w:rsidRPr="005A7D0D">
          <w:rPr>
            <w:rStyle w:val="Hyperlink"/>
            <w:color w:val="auto"/>
            <w:sz w:val="24"/>
            <w:szCs w:val="24"/>
            <w:lang/>
          </w:rPr>
          <w:t>tional Walk to School Month</w:t>
        </w:r>
      </w:hyperlink>
    </w:p>
    <w:p w:rsidR="005A7D0D" w:rsidRPr="008F47BC" w:rsidRDefault="005A7D0D" w:rsidP="00CF7523">
      <w:pPr>
        <w:numPr>
          <w:ilvl w:val="0"/>
          <w:numId w:val="20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20" w:history="1">
        <w:r w:rsidRPr="008F47BC">
          <w:rPr>
            <w:rStyle w:val="Hyperlink"/>
            <w:color w:val="auto"/>
            <w:sz w:val="24"/>
            <w:szCs w:val="24"/>
            <w:lang/>
          </w:rPr>
          <w:t xml:space="preserve">Walking School </w:t>
        </w:r>
        <w:r w:rsidRPr="008F47BC">
          <w:rPr>
            <w:rStyle w:val="Hyperlink"/>
            <w:color w:val="auto"/>
            <w:sz w:val="24"/>
            <w:szCs w:val="24"/>
            <w:lang/>
          </w:rPr>
          <w:t>B</w:t>
        </w:r>
        <w:r w:rsidRPr="008F47BC">
          <w:rPr>
            <w:rStyle w:val="Hyperlink"/>
            <w:color w:val="auto"/>
            <w:sz w:val="24"/>
            <w:szCs w:val="24"/>
            <w:lang/>
          </w:rPr>
          <w:t>us</w:t>
        </w:r>
      </w:hyperlink>
    </w:p>
    <w:p w:rsidR="00373F44" w:rsidRPr="006C44A7" w:rsidRDefault="00373F44" w:rsidP="00373F44">
      <w:pPr>
        <w:spacing w:before="100" w:beforeAutospacing="1" w:after="12"/>
        <w:contextualSpacing/>
        <w:rPr>
          <w:sz w:val="24"/>
          <w:szCs w:val="24"/>
        </w:rPr>
      </w:pPr>
    </w:p>
    <w:p w:rsidR="00373F44" w:rsidRPr="001A5377" w:rsidRDefault="00295CE3" w:rsidP="00373F44">
      <w:pPr>
        <w:spacing w:before="100" w:beforeAutospacing="1" w:after="12"/>
        <w:contextualSpacing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6350</wp:posOffset>
            </wp:positionV>
            <wp:extent cx="1892300" cy="1936115"/>
            <wp:effectExtent l="1905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CB6" w:rsidRPr="001A5377">
        <w:rPr>
          <w:b/>
          <w:noProof/>
          <w:color w:val="00B050"/>
          <w:sz w:val="24"/>
          <w:szCs w:val="24"/>
        </w:rPr>
        <w:t>RECYCLING AND WASTE MANAGEMENT</w:t>
      </w:r>
    </w:p>
    <w:p w:rsidR="00373F44" w:rsidRPr="006C44A7" w:rsidRDefault="00373F44" w:rsidP="00CF7523">
      <w:pPr>
        <w:numPr>
          <w:ilvl w:val="1"/>
          <w:numId w:val="35"/>
        </w:numPr>
        <w:spacing w:before="100" w:beforeAutospacing="1" w:after="12"/>
        <w:contextualSpacing/>
        <w:rPr>
          <w:sz w:val="24"/>
          <w:szCs w:val="24"/>
          <w:u w:color="000000"/>
        </w:rPr>
      </w:pPr>
      <w:hyperlink r:id="rId22" w:history="1">
        <w:r w:rsidRPr="006C44A7">
          <w:rPr>
            <w:rStyle w:val="Hyperlink"/>
            <w:color w:val="auto"/>
            <w:sz w:val="24"/>
            <w:szCs w:val="24"/>
            <w:u w:color="000000"/>
          </w:rPr>
          <w:t>EPA Wa</w:t>
        </w:r>
        <w:r w:rsidRPr="006C44A7">
          <w:rPr>
            <w:rStyle w:val="Hyperlink"/>
            <w:color w:val="auto"/>
            <w:sz w:val="24"/>
            <w:szCs w:val="24"/>
            <w:u w:color="000000"/>
          </w:rPr>
          <w:t>s</w:t>
        </w:r>
        <w:r w:rsidRPr="006C44A7">
          <w:rPr>
            <w:rStyle w:val="Hyperlink"/>
            <w:color w:val="auto"/>
            <w:sz w:val="24"/>
            <w:szCs w:val="24"/>
            <w:u w:color="000000"/>
          </w:rPr>
          <w:t>teWise</w:t>
        </w:r>
      </w:hyperlink>
    </w:p>
    <w:p w:rsidR="007D1ED7" w:rsidRPr="006C44A7" w:rsidRDefault="007D1ED7" w:rsidP="00CF7523">
      <w:pPr>
        <w:numPr>
          <w:ilvl w:val="1"/>
          <w:numId w:val="35"/>
        </w:numPr>
        <w:spacing w:before="100" w:beforeAutospacing="1" w:after="12"/>
        <w:contextualSpacing/>
        <w:rPr>
          <w:sz w:val="24"/>
          <w:szCs w:val="24"/>
          <w:u w:color="000000"/>
        </w:rPr>
      </w:pPr>
      <w:hyperlink r:id="rId23" w:history="1">
        <w:r w:rsidRPr="006C44A7">
          <w:rPr>
            <w:rStyle w:val="Hyperlink"/>
            <w:color w:val="auto"/>
            <w:sz w:val="24"/>
            <w:szCs w:val="24"/>
            <w:u w:color="000000"/>
          </w:rPr>
          <w:t>EPA Reducing Risk From Hazardous Waste</w:t>
        </w:r>
      </w:hyperlink>
    </w:p>
    <w:p w:rsidR="007D1ED7" w:rsidRPr="006C44A7" w:rsidRDefault="007D1ED7" w:rsidP="00CF7523">
      <w:pPr>
        <w:numPr>
          <w:ilvl w:val="1"/>
          <w:numId w:val="35"/>
        </w:numPr>
        <w:spacing w:before="100" w:beforeAutospacing="1" w:after="12"/>
        <w:contextualSpacing/>
        <w:rPr>
          <w:sz w:val="24"/>
          <w:szCs w:val="24"/>
          <w:u w:color="000000"/>
        </w:rPr>
      </w:pPr>
      <w:hyperlink r:id="rId24" w:history="1">
        <w:r w:rsidRPr="006C44A7">
          <w:rPr>
            <w:rStyle w:val="Hyperlink"/>
            <w:color w:val="auto"/>
            <w:sz w:val="24"/>
            <w:szCs w:val="24"/>
            <w:u w:color="000000"/>
          </w:rPr>
          <w:t>CDC Hazardous Waste Self-Managemen</w:t>
        </w:r>
        <w:r w:rsidRPr="006C44A7">
          <w:rPr>
            <w:rStyle w:val="Hyperlink"/>
            <w:color w:val="auto"/>
            <w:sz w:val="24"/>
            <w:szCs w:val="24"/>
            <w:u w:color="000000"/>
          </w:rPr>
          <w:t>t</w:t>
        </w:r>
        <w:r w:rsidRPr="006C44A7">
          <w:rPr>
            <w:rStyle w:val="Hyperlink"/>
            <w:color w:val="auto"/>
            <w:sz w:val="24"/>
            <w:szCs w:val="24"/>
            <w:u w:color="000000"/>
          </w:rPr>
          <w:t xml:space="preserve"> Checklist</w:t>
        </w:r>
      </w:hyperlink>
    </w:p>
    <w:p w:rsidR="007D1ED7" w:rsidRDefault="007D1ED7" w:rsidP="00CF7523">
      <w:pPr>
        <w:numPr>
          <w:ilvl w:val="1"/>
          <w:numId w:val="35"/>
        </w:numPr>
        <w:spacing w:before="100" w:beforeAutospacing="1" w:after="0"/>
        <w:contextualSpacing/>
        <w:rPr>
          <w:sz w:val="24"/>
          <w:szCs w:val="24"/>
        </w:rPr>
      </w:pPr>
      <w:hyperlink r:id="rId25" w:history="1">
        <w:r w:rsidR="002D460F" w:rsidRPr="006C44A7">
          <w:rPr>
            <w:rStyle w:val="Hyperlink"/>
            <w:color w:val="auto"/>
            <w:sz w:val="24"/>
            <w:szCs w:val="24"/>
          </w:rPr>
          <w:t>EPA T</w:t>
        </w:r>
        <w:r w:rsidRPr="006C44A7">
          <w:rPr>
            <w:rStyle w:val="Hyperlink"/>
            <w:color w:val="auto"/>
            <w:sz w:val="24"/>
            <w:szCs w:val="24"/>
          </w:rPr>
          <w:t>ools to Reduce Waste in Schools</w:t>
        </w:r>
      </w:hyperlink>
    </w:p>
    <w:p w:rsidR="001158D6" w:rsidRPr="009C2367" w:rsidRDefault="001158D6" w:rsidP="00CF7523">
      <w:pPr>
        <w:numPr>
          <w:ilvl w:val="1"/>
          <w:numId w:val="35"/>
        </w:numPr>
        <w:spacing w:before="100" w:beforeAutospacing="1" w:after="0"/>
        <w:contextualSpacing/>
        <w:rPr>
          <w:sz w:val="24"/>
          <w:szCs w:val="24"/>
        </w:rPr>
      </w:pPr>
      <w:hyperlink r:id="rId26" w:history="1">
        <w:r w:rsidRPr="009C2367">
          <w:rPr>
            <w:rStyle w:val="Hyperlink"/>
            <w:color w:val="auto"/>
            <w:sz w:val="24"/>
            <w:szCs w:val="24"/>
          </w:rPr>
          <w:t>Keep America Beautiful Recycle-Bowl</w:t>
        </w:r>
      </w:hyperlink>
    </w:p>
    <w:p w:rsidR="00BC72F3" w:rsidRPr="006C44A7" w:rsidRDefault="00BC72F3" w:rsidP="00A25E8C">
      <w:pPr>
        <w:spacing w:before="100" w:beforeAutospacing="1" w:after="12"/>
        <w:contextualSpacing/>
        <w:rPr>
          <w:sz w:val="24"/>
          <w:szCs w:val="24"/>
        </w:rPr>
      </w:pPr>
    </w:p>
    <w:p w:rsidR="00612988" w:rsidRPr="001A5377" w:rsidRDefault="00612988" w:rsidP="00612988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BUILDING DESIGN AND PERFORMANCE</w:t>
      </w:r>
    </w:p>
    <w:p w:rsidR="00612988" w:rsidRPr="006C44A7" w:rsidRDefault="00612988" w:rsidP="00612988">
      <w:pPr>
        <w:numPr>
          <w:ilvl w:val="0"/>
          <w:numId w:val="21"/>
        </w:numPr>
        <w:spacing w:before="100" w:beforeAutospacing="1" w:after="100" w:afterAutospacing="1"/>
        <w:contextualSpacing/>
        <w:rPr>
          <w:sz w:val="24"/>
          <w:szCs w:val="24"/>
        </w:rPr>
      </w:pPr>
      <w:hyperlink r:id="rId27" w:history="1">
        <w:r w:rsidRPr="006C44A7">
          <w:rPr>
            <w:rStyle w:val="Hyperlink"/>
            <w:color w:val="auto"/>
            <w:sz w:val="24"/>
            <w:szCs w:val="24"/>
          </w:rPr>
          <w:t>USGBC C</w:t>
        </w:r>
        <w:r w:rsidRPr="006C44A7">
          <w:rPr>
            <w:rStyle w:val="Hyperlink"/>
            <w:color w:val="auto"/>
            <w:sz w:val="24"/>
            <w:szCs w:val="24"/>
          </w:rPr>
          <w:t>e</w:t>
        </w:r>
        <w:r w:rsidRPr="006C44A7">
          <w:rPr>
            <w:rStyle w:val="Hyperlink"/>
            <w:color w:val="auto"/>
            <w:sz w:val="24"/>
            <w:szCs w:val="24"/>
          </w:rPr>
          <w:t>n</w:t>
        </w:r>
        <w:r w:rsidRPr="006C44A7">
          <w:rPr>
            <w:rStyle w:val="Hyperlink"/>
            <w:color w:val="auto"/>
            <w:sz w:val="24"/>
            <w:szCs w:val="24"/>
          </w:rPr>
          <w:t>t</w:t>
        </w:r>
        <w:r w:rsidRPr="006C44A7">
          <w:rPr>
            <w:rStyle w:val="Hyperlink"/>
            <w:color w:val="auto"/>
            <w:sz w:val="24"/>
            <w:szCs w:val="24"/>
          </w:rPr>
          <w:t>er f</w:t>
        </w:r>
        <w:r w:rsidRPr="006C44A7">
          <w:rPr>
            <w:rStyle w:val="Hyperlink"/>
            <w:color w:val="auto"/>
            <w:sz w:val="24"/>
            <w:szCs w:val="24"/>
          </w:rPr>
          <w:t>o</w:t>
        </w:r>
        <w:r w:rsidRPr="006C44A7">
          <w:rPr>
            <w:rStyle w:val="Hyperlink"/>
            <w:color w:val="auto"/>
            <w:sz w:val="24"/>
            <w:szCs w:val="24"/>
          </w:rPr>
          <w:t>r Green S</w:t>
        </w:r>
        <w:r w:rsidRPr="006C44A7">
          <w:rPr>
            <w:rStyle w:val="Hyperlink"/>
            <w:color w:val="auto"/>
            <w:sz w:val="24"/>
            <w:szCs w:val="24"/>
          </w:rPr>
          <w:t>c</w:t>
        </w:r>
        <w:r w:rsidRPr="006C44A7">
          <w:rPr>
            <w:rStyle w:val="Hyperlink"/>
            <w:color w:val="auto"/>
            <w:sz w:val="24"/>
            <w:szCs w:val="24"/>
          </w:rPr>
          <w:t>hool Resources</w:t>
        </w:r>
      </w:hyperlink>
    </w:p>
    <w:p w:rsidR="00612988" w:rsidRPr="006C44A7" w:rsidRDefault="00612988" w:rsidP="00612988">
      <w:pPr>
        <w:numPr>
          <w:ilvl w:val="0"/>
          <w:numId w:val="21"/>
        </w:numPr>
        <w:spacing w:before="100" w:beforeAutospacing="1" w:after="12"/>
        <w:contextualSpacing/>
        <w:outlineLvl w:val="0"/>
        <w:rPr>
          <w:sz w:val="24"/>
          <w:szCs w:val="24"/>
        </w:rPr>
      </w:pPr>
      <w:hyperlink r:id="rId28" w:history="1">
        <w:r w:rsidRPr="006C44A7">
          <w:rPr>
            <w:rStyle w:val="Hyperlink"/>
            <w:color w:val="auto"/>
            <w:sz w:val="24"/>
            <w:szCs w:val="24"/>
          </w:rPr>
          <w:t>Collaborative for High Performance Schools</w:t>
        </w:r>
      </w:hyperlink>
    </w:p>
    <w:p w:rsidR="00612988" w:rsidRDefault="00612988" w:rsidP="00612988">
      <w:pPr>
        <w:numPr>
          <w:ilvl w:val="0"/>
          <w:numId w:val="21"/>
        </w:numPr>
        <w:spacing w:before="100" w:beforeAutospacing="1" w:after="12"/>
        <w:contextualSpacing/>
        <w:outlineLvl w:val="0"/>
        <w:rPr>
          <w:sz w:val="24"/>
          <w:szCs w:val="24"/>
        </w:rPr>
      </w:pPr>
      <w:hyperlink r:id="rId29" w:history="1">
        <w:r w:rsidRPr="006C44A7">
          <w:rPr>
            <w:rStyle w:val="Hyperlink"/>
            <w:color w:val="auto"/>
            <w:sz w:val="24"/>
            <w:szCs w:val="24"/>
          </w:rPr>
          <w:t>American Society of Heating, Refrigerating and Air-Conditioning Engineers Green Standard</w:t>
        </w:r>
      </w:hyperlink>
    </w:p>
    <w:p w:rsidR="000028AD" w:rsidRPr="00612988" w:rsidRDefault="00612988" w:rsidP="000028AD">
      <w:pPr>
        <w:numPr>
          <w:ilvl w:val="0"/>
          <w:numId w:val="21"/>
        </w:numPr>
        <w:spacing w:before="100" w:beforeAutospacing="1" w:after="12"/>
        <w:contextualSpacing/>
        <w:outlineLvl w:val="0"/>
        <w:rPr>
          <w:sz w:val="24"/>
          <w:szCs w:val="24"/>
        </w:rPr>
      </w:pPr>
      <w:hyperlink r:id="rId30" w:history="1">
        <w:r w:rsidRPr="00F45A8D">
          <w:rPr>
            <w:rStyle w:val="Hyperlink"/>
            <w:color w:val="auto"/>
            <w:sz w:val="24"/>
            <w:szCs w:val="24"/>
          </w:rPr>
          <w:t>Green Building Initiative Green Globes</w:t>
        </w:r>
      </w:hyperlink>
    </w:p>
    <w:p w:rsidR="003037BA" w:rsidRPr="006C44A7" w:rsidRDefault="003037BA" w:rsidP="000028AD">
      <w:pPr>
        <w:spacing w:before="100" w:beforeAutospacing="1" w:after="12"/>
        <w:contextualSpacing/>
        <w:outlineLvl w:val="0"/>
        <w:rPr>
          <w:sz w:val="24"/>
          <w:szCs w:val="24"/>
        </w:rPr>
      </w:pPr>
    </w:p>
    <w:p w:rsidR="000028AD" w:rsidRPr="001A5377" w:rsidRDefault="000028AD" w:rsidP="000028AD">
      <w:pPr>
        <w:spacing w:before="100" w:beforeAutospacing="1" w:after="12"/>
        <w:contextualSpacing/>
        <w:outlineLvl w:val="0"/>
        <w:rPr>
          <w:b/>
          <w:color w:val="006600"/>
          <w:sz w:val="36"/>
          <w:szCs w:val="36"/>
        </w:rPr>
      </w:pPr>
      <w:r w:rsidRPr="001A5377">
        <w:rPr>
          <w:b/>
          <w:color w:val="006600"/>
          <w:sz w:val="36"/>
          <w:szCs w:val="36"/>
        </w:rPr>
        <w:t>II. Healthy School Environments Resources</w:t>
      </w:r>
    </w:p>
    <w:p w:rsidR="000028AD" w:rsidRPr="006C44A7" w:rsidRDefault="000028AD" w:rsidP="000028AD">
      <w:pPr>
        <w:spacing w:before="100" w:beforeAutospacing="1" w:after="12"/>
        <w:contextualSpacing/>
        <w:outlineLvl w:val="0"/>
        <w:rPr>
          <w:i/>
          <w:sz w:val="24"/>
          <w:szCs w:val="24"/>
        </w:rPr>
      </w:pPr>
    </w:p>
    <w:p w:rsidR="000028AD" w:rsidRPr="006C44A7" w:rsidRDefault="000028AD" w:rsidP="000028AD">
      <w:pPr>
        <w:spacing w:before="100" w:beforeAutospacing="1" w:after="12"/>
        <w:contextualSpacing/>
        <w:outlineLvl w:val="0"/>
        <w:rPr>
          <w:sz w:val="24"/>
          <w:szCs w:val="24"/>
        </w:rPr>
      </w:pPr>
      <w:r w:rsidRPr="006C44A7">
        <w:rPr>
          <w:sz w:val="24"/>
          <w:szCs w:val="24"/>
        </w:rPr>
        <w:t>Through Green Ribbon Schools, the Department of Education will recognize schools that take exem</w:t>
      </w:r>
      <w:r w:rsidR="004D44BF" w:rsidRPr="006C44A7">
        <w:rPr>
          <w:sz w:val="24"/>
          <w:szCs w:val="24"/>
        </w:rPr>
        <w:t xml:space="preserve">plary steps toward </w:t>
      </w:r>
      <w:r w:rsidR="00612988">
        <w:rPr>
          <w:sz w:val="24"/>
          <w:szCs w:val="24"/>
        </w:rPr>
        <w:t>improving indoor and outdoor</w:t>
      </w:r>
      <w:r w:rsidRPr="006C44A7">
        <w:rPr>
          <w:sz w:val="24"/>
          <w:szCs w:val="24"/>
        </w:rPr>
        <w:t xml:space="preserve"> environmental health and </w:t>
      </w:r>
      <w:r w:rsidR="00BD7639" w:rsidRPr="006C44A7">
        <w:rPr>
          <w:sz w:val="24"/>
          <w:szCs w:val="24"/>
        </w:rPr>
        <w:t>building occupant</w:t>
      </w:r>
      <w:r w:rsidRPr="006C44A7">
        <w:rPr>
          <w:sz w:val="24"/>
          <w:szCs w:val="24"/>
        </w:rPr>
        <w:t xml:space="preserve"> wellness.  </w:t>
      </w:r>
      <w:r w:rsidRPr="006C44A7">
        <w:rPr>
          <w:i/>
          <w:sz w:val="24"/>
          <w:szCs w:val="24"/>
        </w:rPr>
        <w:t xml:space="preserve">The following are some examples of </w:t>
      </w:r>
      <w:r w:rsidR="00BA6148">
        <w:rPr>
          <w:i/>
          <w:sz w:val="24"/>
          <w:szCs w:val="24"/>
        </w:rPr>
        <w:t>resources to support</w:t>
      </w:r>
      <w:r w:rsidRPr="006C44A7">
        <w:rPr>
          <w:i/>
          <w:sz w:val="24"/>
          <w:szCs w:val="24"/>
        </w:rPr>
        <w:t xml:space="preserve"> healthier schools:</w:t>
      </w:r>
    </w:p>
    <w:p w:rsidR="00E455CC" w:rsidRPr="006C44A7" w:rsidRDefault="00E455CC" w:rsidP="00A428AB">
      <w:pPr>
        <w:spacing w:before="100" w:beforeAutospacing="1" w:after="12"/>
        <w:contextualSpacing/>
        <w:outlineLvl w:val="0"/>
        <w:rPr>
          <w:sz w:val="24"/>
          <w:szCs w:val="24"/>
        </w:rPr>
      </w:pPr>
    </w:p>
    <w:p w:rsidR="000028AD" w:rsidRPr="001A5377" w:rsidRDefault="001B5CB6" w:rsidP="001B5CB6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AIR QUALITY PRESERVATION</w:t>
      </w:r>
    </w:p>
    <w:p w:rsidR="000028AD" w:rsidRPr="006C44A7" w:rsidRDefault="000028AD" w:rsidP="000028AD">
      <w:pPr>
        <w:numPr>
          <w:ilvl w:val="0"/>
          <w:numId w:val="21"/>
        </w:numPr>
        <w:spacing w:before="100" w:beforeAutospacing="1" w:after="0"/>
        <w:contextualSpacing/>
        <w:rPr>
          <w:sz w:val="24"/>
          <w:szCs w:val="24"/>
        </w:rPr>
      </w:pPr>
      <w:hyperlink r:id="rId31" w:history="1">
        <w:r w:rsidR="002036A1" w:rsidRPr="006C44A7">
          <w:rPr>
            <w:rStyle w:val="Hyperlink"/>
            <w:color w:val="auto"/>
            <w:sz w:val="24"/>
            <w:szCs w:val="24"/>
          </w:rPr>
          <w:t xml:space="preserve">EPA Indoor </w:t>
        </w:r>
        <w:r w:rsidRPr="006C44A7">
          <w:rPr>
            <w:rStyle w:val="Hyperlink"/>
            <w:color w:val="auto"/>
            <w:sz w:val="24"/>
            <w:szCs w:val="24"/>
          </w:rPr>
          <w:t>A</w:t>
        </w:r>
        <w:r w:rsidR="002036A1" w:rsidRPr="006C44A7">
          <w:rPr>
            <w:rStyle w:val="Hyperlink"/>
            <w:color w:val="auto"/>
            <w:sz w:val="24"/>
            <w:szCs w:val="24"/>
          </w:rPr>
          <w:t xml:space="preserve">ir </w:t>
        </w:r>
        <w:r w:rsidRPr="006C44A7">
          <w:rPr>
            <w:rStyle w:val="Hyperlink"/>
            <w:color w:val="auto"/>
            <w:sz w:val="24"/>
            <w:szCs w:val="24"/>
          </w:rPr>
          <w:t>Q</w:t>
        </w:r>
        <w:r w:rsidR="002036A1" w:rsidRPr="006C44A7">
          <w:rPr>
            <w:rStyle w:val="Hyperlink"/>
            <w:color w:val="auto"/>
            <w:sz w:val="24"/>
            <w:szCs w:val="24"/>
          </w:rPr>
          <w:t>uality</w:t>
        </w:r>
        <w:r w:rsidRPr="006C44A7">
          <w:rPr>
            <w:rStyle w:val="Hyperlink"/>
            <w:color w:val="auto"/>
            <w:sz w:val="24"/>
            <w:szCs w:val="24"/>
          </w:rPr>
          <w:t xml:space="preserve"> Tools for Schools</w:t>
        </w:r>
      </w:hyperlink>
    </w:p>
    <w:p w:rsidR="000028AD" w:rsidRPr="006C44A7" w:rsidRDefault="000028AD" w:rsidP="000028AD">
      <w:pPr>
        <w:numPr>
          <w:ilvl w:val="0"/>
          <w:numId w:val="25"/>
        </w:numPr>
        <w:spacing w:beforeAutospacing="1" w:after="0"/>
        <w:contextualSpacing/>
        <w:rPr>
          <w:sz w:val="24"/>
          <w:szCs w:val="24"/>
        </w:rPr>
      </w:pPr>
      <w:hyperlink r:id="rId32" w:history="1">
        <w:r w:rsidR="002036A1" w:rsidRPr="006C44A7">
          <w:rPr>
            <w:rStyle w:val="Hyperlink"/>
            <w:color w:val="auto"/>
            <w:sz w:val="24"/>
            <w:szCs w:val="24"/>
          </w:rPr>
          <w:t>EPA A</w:t>
        </w:r>
        <w:r w:rsidRPr="006C44A7">
          <w:rPr>
            <w:rStyle w:val="Hyperlink"/>
            <w:color w:val="auto"/>
            <w:sz w:val="24"/>
            <w:szCs w:val="24"/>
          </w:rPr>
          <w:t>ssessing Outdoor Air Near Schools</w:t>
        </w:r>
      </w:hyperlink>
    </w:p>
    <w:p w:rsidR="000028AD" w:rsidRPr="006C44A7" w:rsidRDefault="000028AD" w:rsidP="000028AD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33" w:history="1">
        <w:r w:rsidR="002036A1" w:rsidRPr="006C44A7">
          <w:rPr>
            <w:rStyle w:val="Hyperlink"/>
            <w:color w:val="auto"/>
            <w:sz w:val="24"/>
            <w:szCs w:val="24"/>
          </w:rPr>
          <w:t>EPA C</w:t>
        </w:r>
        <w:r w:rsidRPr="006C44A7">
          <w:rPr>
            <w:rStyle w:val="Hyperlink"/>
            <w:color w:val="auto"/>
            <w:sz w:val="24"/>
            <w:szCs w:val="24"/>
          </w:rPr>
          <w:t>lean S</w:t>
        </w:r>
        <w:r w:rsidRPr="006C44A7">
          <w:rPr>
            <w:rStyle w:val="Hyperlink"/>
            <w:color w:val="auto"/>
            <w:sz w:val="24"/>
            <w:szCs w:val="24"/>
          </w:rPr>
          <w:t>c</w:t>
        </w:r>
        <w:r w:rsidRPr="006C44A7">
          <w:rPr>
            <w:rStyle w:val="Hyperlink"/>
            <w:color w:val="auto"/>
            <w:sz w:val="24"/>
            <w:szCs w:val="24"/>
          </w:rPr>
          <w:t>hool Bus USA</w:t>
        </w:r>
      </w:hyperlink>
    </w:p>
    <w:p w:rsidR="00E62288" w:rsidRPr="006C44A7" w:rsidRDefault="000028AD" w:rsidP="00BA6148">
      <w:pPr>
        <w:numPr>
          <w:ilvl w:val="0"/>
          <w:numId w:val="21"/>
        </w:numPr>
        <w:spacing w:before="100" w:beforeAutospacing="1" w:after="0"/>
        <w:contextualSpacing/>
        <w:rPr>
          <w:sz w:val="24"/>
          <w:szCs w:val="24"/>
        </w:rPr>
      </w:pPr>
      <w:hyperlink r:id="rId34" w:history="1">
        <w:r w:rsidR="002036A1" w:rsidRPr="006C44A7">
          <w:rPr>
            <w:rStyle w:val="Hyperlink"/>
            <w:color w:val="auto"/>
            <w:sz w:val="24"/>
            <w:szCs w:val="24"/>
          </w:rPr>
          <w:t>EPA H</w:t>
        </w:r>
        <w:r w:rsidRPr="006C44A7">
          <w:rPr>
            <w:rStyle w:val="Hyperlink"/>
            <w:color w:val="auto"/>
            <w:sz w:val="24"/>
            <w:szCs w:val="24"/>
          </w:rPr>
          <w:t>ealthy Schools Environments Assessment Tool</w:t>
        </w:r>
      </w:hyperlink>
      <w:r w:rsidR="00BA6148" w:rsidRPr="006C44A7">
        <w:rPr>
          <w:sz w:val="24"/>
          <w:szCs w:val="24"/>
        </w:rPr>
        <w:t xml:space="preserve"> </w:t>
      </w:r>
    </w:p>
    <w:p w:rsidR="00E62288" w:rsidRPr="006C44A7" w:rsidRDefault="00E62288" w:rsidP="00E62288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35" w:history="1">
        <w:r w:rsidRPr="006C44A7">
          <w:rPr>
            <w:rStyle w:val="Hyperlink"/>
            <w:color w:val="auto"/>
            <w:sz w:val="24"/>
            <w:szCs w:val="24"/>
          </w:rPr>
          <w:t>EPA Managing Asthma in Schools</w:t>
        </w:r>
      </w:hyperlink>
    </w:p>
    <w:p w:rsidR="00E62288" w:rsidRDefault="00E62288" w:rsidP="00E62288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36" w:anchor="tools" w:history="1">
        <w:r w:rsidRPr="006C44A7">
          <w:rPr>
            <w:rStyle w:val="Hyperlink"/>
            <w:color w:val="auto"/>
            <w:sz w:val="24"/>
            <w:szCs w:val="24"/>
          </w:rPr>
          <w:t>CDC Tools for Making Your Scho</w:t>
        </w:r>
        <w:r w:rsidRPr="006C44A7">
          <w:rPr>
            <w:rStyle w:val="Hyperlink"/>
            <w:color w:val="auto"/>
            <w:sz w:val="24"/>
            <w:szCs w:val="24"/>
          </w:rPr>
          <w:t>o</w:t>
        </w:r>
        <w:r w:rsidRPr="006C44A7">
          <w:rPr>
            <w:rStyle w:val="Hyperlink"/>
            <w:color w:val="auto"/>
            <w:sz w:val="24"/>
            <w:szCs w:val="24"/>
          </w:rPr>
          <w:t>l Asthma-Friendly</w:t>
        </w:r>
      </w:hyperlink>
    </w:p>
    <w:p w:rsidR="00BA6148" w:rsidRPr="00BA6148" w:rsidRDefault="00BA6148" w:rsidP="00BA6148">
      <w:pPr>
        <w:numPr>
          <w:ilvl w:val="0"/>
          <w:numId w:val="21"/>
        </w:numPr>
        <w:spacing w:before="100" w:beforeAutospacing="1" w:after="0"/>
        <w:contextualSpacing/>
        <w:rPr>
          <w:sz w:val="24"/>
          <w:szCs w:val="24"/>
        </w:rPr>
      </w:pPr>
      <w:hyperlink r:id="rId37" w:history="1">
        <w:r w:rsidRPr="006C44A7">
          <w:rPr>
            <w:rStyle w:val="Hyperlink"/>
            <w:color w:val="auto"/>
            <w:sz w:val="24"/>
            <w:szCs w:val="24"/>
          </w:rPr>
          <w:t>Green Education Foundation Healthy Schools Questionnaire &amp; Audit</w:t>
        </w:r>
      </w:hyperlink>
    </w:p>
    <w:p w:rsidR="00BE0F95" w:rsidRPr="00953611" w:rsidRDefault="00BE0F95" w:rsidP="00D73AB8">
      <w:pPr>
        <w:spacing w:before="100" w:beforeAutospacing="1" w:after="0"/>
        <w:ind w:left="360"/>
        <w:contextualSpacing/>
        <w:rPr>
          <w:b/>
          <w:sz w:val="24"/>
          <w:szCs w:val="24"/>
        </w:rPr>
      </w:pPr>
    </w:p>
    <w:p w:rsidR="000028AD" w:rsidRPr="001A5377" w:rsidRDefault="00BA6148" w:rsidP="000028AD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CONTA</w:t>
      </w:r>
      <w:r w:rsidR="001B5CB6" w:rsidRPr="001A5377">
        <w:rPr>
          <w:b/>
          <w:color w:val="00B050"/>
          <w:sz w:val="24"/>
          <w:szCs w:val="24"/>
        </w:rPr>
        <w:t>M</w:t>
      </w:r>
      <w:r w:rsidRPr="001A5377">
        <w:rPr>
          <w:b/>
          <w:color w:val="00B050"/>
          <w:sz w:val="24"/>
          <w:szCs w:val="24"/>
        </w:rPr>
        <w:t>INA</w:t>
      </w:r>
      <w:r w:rsidR="001B5CB6" w:rsidRPr="001A5377">
        <w:rPr>
          <w:b/>
          <w:color w:val="00B050"/>
          <w:sz w:val="24"/>
          <w:szCs w:val="24"/>
        </w:rPr>
        <w:t>NT MANAGEMENT</w:t>
      </w:r>
    </w:p>
    <w:p w:rsidR="00BA6148" w:rsidRPr="006C44A7" w:rsidRDefault="00BA6148" w:rsidP="00BA6148">
      <w:pPr>
        <w:numPr>
          <w:ilvl w:val="0"/>
          <w:numId w:val="25"/>
        </w:numPr>
        <w:spacing w:before="100" w:beforeAutospacing="1" w:after="12"/>
        <w:contextualSpacing/>
        <w:rPr>
          <w:sz w:val="24"/>
          <w:szCs w:val="24"/>
        </w:rPr>
      </w:pPr>
      <w:hyperlink r:id="rId38" w:history="1">
        <w:r w:rsidRPr="006C44A7">
          <w:rPr>
            <w:rStyle w:val="Hyperlink"/>
            <w:color w:val="auto"/>
            <w:sz w:val="24"/>
            <w:szCs w:val="24"/>
          </w:rPr>
          <w:t>EPA Buy C</w:t>
        </w:r>
        <w:r w:rsidRPr="006C44A7">
          <w:rPr>
            <w:rStyle w:val="Hyperlink"/>
            <w:color w:val="auto"/>
            <w:sz w:val="24"/>
            <w:szCs w:val="24"/>
          </w:rPr>
          <w:t>l</w:t>
        </w:r>
        <w:r w:rsidRPr="006C44A7">
          <w:rPr>
            <w:rStyle w:val="Hyperlink"/>
            <w:color w:val="auto"/>
            <w:sz w:val="24"/>
            <w:szCs w:val="24"/>
          </w:rPr>
          <w:t>ean</w:t>
        </w:r>
      </w:hyperlink>
    </w:p>
    <w:p w:rsidR="002036A1" w:rsidRPr="006C44A7" w:rsidRDefault="002036A1" w:rsidP="00CF7523">
      <w:pPr>
        <w:numPr>
          <w:ilvl w:val="0"/>
          <w:numId w:val="25"/>
        </w:numPr>
        <w:spacing w:beforeAutospacing="1" w:after="0"/>
        <w:contextualSpacing/>
        <w:rPr>
          <w:sz w:val="24"/>
          <w:szCs w:val="24"/>
        </w:rPr>
      </w:pPr>
      <w:hyperlink r:id="rId39" w:history="1">
        <w:r w:rsidRPr="006C44A7">
          <w:rPr>
            <w:rStyle w:val="Hyperlink"/>
            <w:color w:val="auto"/>
            <w:sz w:val="24"/>
            <w:szCs w:val="24"/>
          </w:rPr>
          <w:t>EPA Integrated Pest Management for Schools</w:t>
        </w:r>
      </w:hyperlink>
    </w:p>
    <w:p w:rsidR="000028AD" w:rsidRPr="006C44A7" w:rsidRDefault="000028AD" w:rsidP="00CF7523">
      <w:pPr>
        <w:numPr>
          <w:ilvl w:val="0"/>
          <w:numId w:val="25"/>
        </w:numPr>
        <w:spacing w:before="100" w:beforeAutospacing="1" w:after="12"/>
        <w:contextualSpacing/>
        <w:outlineLvl w:val="0"/>
        <w:rPr>
          <w:sz w:val="24"/>
          <w:szCs w:val="24"/>
        </w:rPr>
      </w:pPr>
      <w:hyperlink r:id="rId40" w:history="1">
        <w:r w:rsidR="002036A1" w:rsidRPr="006C44A7">
          <w:rPr>
            <w:rStyle w:val="Hyperlink"/>
            <w:color w:val="auto"/>
            <w:sz w:val="24"/>
            <w:szCs w:val="24"/>
          </w:rPr>
          <w:t>EPA S</w:t>
        </w:r>
        <w:r w:rsidRPr="006C44A7">
          <w:rPr>
            <w:rStyle w:val="Hyperlink"/>
            <w:color w:val="auto"/>
            <w:sz w:val="24"/>
            <w:szCs w:val="24"/>
          </w:rPr>
          <w:t>chools Chemical Cleanout Campaign</w:t>
        </w:r>
      </w:hyperlink>
    </w:p>
    <w:p w:rsidR="00BE0F95" w:rsidRPr="006C44A7" w:rsidRDefault="00BE0F95" w:rsidP="00CF7523">
      <w:pPr>
        <w:numPr>
          <w:ilvl w:val="0"/>
          <w:numId w:val="25"/>
        </w:numPr>
        <w:spacing w:before="100" w:beforeAutospacing="1" w:after="0"/>
        <w:contextualSpacing/>
        <w:rPr>
          <w:sz w:val="24"/>
          <w:szCs w:val="24"/>
        </w:rPr>
      </w:pPr>
      <w:hyperlink r:id="rId41" w:history="1">
        <w:r w:rsidRPr="006C44A7">
          <w:rPr>
            <w:rStyle w:val="Hyperlink"/>
            <w:color w:val="auto"/>
            <w:sz w:val="24"/>
            <w:szCs w:val="24"/>
          </w:rPr>
          <w:t>EPA Radon Information</w:t>
        </w:r>
      </w:hyperlink>
    </w:p>
    <w:p w:rsidR="00BE0F95" w:rsidRPr="006C44A7" w:rsidRDefault="00BE0F95" w:rsidP="00CF7523">
      <w:pPr>
        <w:numPr>
          <w:ilvl w:val="0"/>
          <w:numId w:val="25"/>
        </w:numPr>
        <w:spacing w:before="100" w:beforeAutospacing="1" w:after="0"/>
        <w:contextualSpacing/>
        <w:rPr>
          <w:sz w:val="24"/>
          <w:szCs w:val="24"/>
        </w:rPr>
      </w:pPr>
      <w:hyperlink r:id="rId42" w:history="1">
        <w:r w:rsidRPr="006C44A7">
          <w:rPr>
            <w:rStyle w:val="Hyperlink"/>
            <w:color w:val="auto"/>
            <w:sz w:val="24"/>
            <w:szCs w:val="24"/>
          </w:rPr>
          <w:t>CDC Guidelines for School Health Programs to Prevent Tob</w:t>
        </w:r>
        <w:r w:rsidRPr="006C44A7">
          <w:rPr>
            <w:rStyle w:val="Hyperlink"/>
            <w:color w:val="auto"/>
            <w:sz w:val="24"/>
            <w:szCs w:val="24"/>
          </w:rPr>
          <w:t>a</w:t>
        </w:r>
        <w:r w:rsidRPr="006C44A7">
          <w:rPr>
            <w:rStyle w:val="Hyperlink"/>
            <w:color w:val="auto"/>
            <w:sz w:val="24"/>
            <w:szCs w:val="24"/>
          </w:rPr>
          <w:t>cco Use</w:t>
        </w:r>
      </w:hyperlink>
    </w:p>
    <w:p w:rsidR="000028AD" w:rsidRPr="006C44A7" w:rsidRDefault="000028AD" w:rsidP="00CF7523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43" w:history="1">
        <w:r w:rsidR="002036A1" w:rsidRPr="006C44A7">
          <w:rPr>
            <w:rStyle w:val="Hyperlink"/>
            <w:color w:val="auto"/>
            <w:sz w:val="24"/>
            <w:szCs w:val="24"/>
          </w:rPr>
          <w:t>EPA Managing A</w:t>
        </w:r>
        <w:r w:rsidRPr="006C44A7">
          <w:rPr>
            <w:rStyle w:val="Hyperlink"/>
            <w:color w:val="auto"/>
            <w:sz w:val="24"/>
            <w:szCs w:val="24"/>
          </w:rPr>
          <w:t>sbestos in Schools</w:t>
        </w:r>
      </w:hyperlink>
    </w:p>
    <w:p w:rsidR="000028AD" w:rsidRPr="006C44A7" w:rsidRDefault="000028AD" w:rsidP="00CF7523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44" w:history="1">
        <w:r w:rsidR="002036A1" w:rsidRPr="006C44A7">
          <w:rPr>
            <w:rStyle w:val="Hyperlink"/>
            <w:color w:val="auto"/>
            <w:sz w:val="24"/>
            <w:szCs w:val="24"/>
          </w:rPr>
          <w:t>EPA L</w:t>
        </w:r>
        <w:r w:rsidRPr="006C44A7">
          <w:rPr>
            <w:rStyle w:val="Hyperlink"/>
            <w:color w:val="auto"/>
            <w:sz w:val="24"/>
            <w:szCs w:val="24"/>
          </w:rPr>
          <w:t>ead Renov</w:t>
        </w:r>
        <w:r w:rsidRPr="006C44A7">
          <w:rPr>
            <w:rStyle w:val="Hyperlink"/>
            <w:color w:val="auto"/>
            <w:sz w:val="24"/>
            <w:szCs w:val="24"/>
          </w:rPr>
          <w:t>a</w:t>
        </w:r>
        <w:r w:rsidRPr="006C44A7">
          <w:rPr>
            <w:rStyle w:val="Hyperlink"/>
            <w:color w:val="auto"/>
            <w:sz w:val="24"/>
            <w:szCs w:val="24"/>
          </w:rPr>
          <w:t>tion, Repair, and Painting in Schools</w:t>
        </w:r>
      </w:hyperlink>
    </w:p>
    <w:p w:rsidR="00BE0F95" w:rsidRPr="006C44A7" w:rsidRDefault="00BE0F95" w:rsidP="00CF7523">
      <w:pPr>
        <w:numPr>
          <w:ilvl w:val="0"/>
          <w:numId w:val="20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45" w:history="1">
        <w:r w:rsidRPr="006C44A7">
          <w:rPr>
            <w:rStyle w:val="Hyperlink"/>
            <w:color w:val="auto"/>
            <w:sz w:val="24"/>
            <w:szCs w:val="24"/>
          </w:rPr>
          <w:t>EPA Proper Maintenance, Removal and Disposal of PCB-Containing Lights</w:t>
        </w:r>
      </w:hyperlink>
    </w:p>
    <w:p w:rsidR="00BE0F95" w:rsidRPr="006C44A7" w:rsidRDefault="00BE0F95" w:rsidP="00CF7523">
      <w:pPr>
        <w:numPr>
          <w:ilvl w:val="0"/>
          <w:numId w:val="20"/>
        </w:numPr>
        <w:spacing w:before="100" w:beforeAutospacing="1" w:after="12"/>
        <w:ind w:left="1440"/>
        <w:contextualSpacing/>
        <w:rPr>
          <w:sz w:val="24"/>
          <w:szCs w:val="24"/>
        </w:rPr>
      </w:pPr>
      <w:hyperlink r:id="rId46" w:history="1">
        <w:r w:rsidRPr="006C44A7">
          <w:rPr>
            <w:rStyle w:val="Hyperlink"/>
            <w:color w:val="auto"/>
            <w:sz w:val="24"/>
            <w:szCs w:val="24"/>
          </w:rPr>
          <w:t>CDC Underground Storage Tank Self-Inspection Checklist</w:t>
        </w:r>
      </w:hyperlink>
    </w:p>
    <w:p w:rsidR="006B4666" w:rsidRPr="006C44A7" w:rsidRDefault="006B4666" w:rsidP="00CF7523">
      <w:pPr>
        <w:numPr>
          <w:ilvl w:val="0"/>
          <w:numId w:val="21"/>
        </w:numPr>
        <w:spacing w:before="100" w:beforeAutospacing="1" w:after="0"/>
        <w:contextualSpacing/>
        <w:rPr>
          <w:sz w:val="24"/>
          <w:szCs w:val="24"/>
        </w:rPr>
      </w:pPr>
      <w:hyperlink r:id="rId47" w:history="1">
        <w:r w:rsidRPr="006C44A7">
          <w:rPr>
            <w:rStyle w:val="Hyperlink"/>
            <w:color w:val="auto"/>
            <w:sz w:val="24"/>
            <w:szCs w:val="24"/>
          </w:rPr>
          <w:t>EPA Schools and Mercury</w:t>
        </w:r>
      </w:hyperlink>
    </w:p>
    <w:p w:rsidR="006B4666" w:rsidRDefault="006B4666" w:rsidP="00CF7523">
      <w:pPr>
        <w:numPr>
          <w:ilvl w:val="0"/>
          <w:numId w:val="21"/>
        </w:numPr>
        <w:spacing w:before="100" w:beforeAutospacing="1" w:after="0"/>
        <w:contextualSpacing/>
        <w:rPr>
          <w:sz w:val="24"/>
          <w:szCs w:val="24"/>
        </w:rPr>
      </w:pPr>
      <w:hyperlink r:id="rId48" w:history="1">
        <w:r w:rsidRPr="006C44A7">
          <w:rPr>
            <w:rStyle w:val="Hyperlink"/>
            <w:color w:val="auto"/>
            <w:sz w:val="24"/>
            <w:szCs w:val="24"/>
          </w:rPr>
          <w:t>EPA Mold Remediation in Schools and Commercial Buildings</w:t>
        </w:r>
      </w:hyperlink>
    </w:p>
    <w:p w:rsidR="00BA6148" w:rsidRPr="006C44A7" w:rsidRDefault="00BA6148" w:rsidP="00BA6148">
      <w:pPr>
        <w:numPr>
          <w:ilvl w:val="0"/>
          <w:numId w:val="21"/>
        </w:numPr>
        <w:spacing w:before="100" w:beforeAutospacing="1" w:after="12"/>
        <w:contextualSpacing/>
        <w:rPr>
          <w:sz w:val="24"/>
          <w:szCs w:val="24"/>
        </w:rPr>
      </w:pPr>
      <w:hyperlink r:id="rId49" w:history="1">
        <w:r w:rsidRPr="006C44A7">
          <w:rPr>
            <w:rStyle w:val="Hyperlink"/>
            <w:bCs/>
            <w:color w:val="auto"/>
            <w:sz w:val="24"/>
            <w:szCs w:val="24"/>
          </w:rPr>
          <w:t>Green Cleaning for Healthy Schools</w:t>
        </w:r>
      </w:hyperlink>
    </w:p>
    <w:p w:rsidR="000028AD" w:rsidRPr="00953611" w:rsidRDefault="000028AD" w:rsidP="000028AD">
      <w:pPr>
        <w:spacing w:beforeAutospacing="1" w:after="0"/>
        <w:contextualSpacing/>
        <w:rPr>
          <w:b/>
          <w:sz w:val="24"/>
          <w:szCs w:val="24"/>
        </w:rPr>
      </w:pPr>
    </w:p>
    <w:p w:rsidR="000028AD" w:rsidRPr="001A5377" w:rsidRDefault="001B5CB6" w:rsidP="000028AD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NUTRITION AND PHYSICAL FITNESS</w:t>
      </w:r>
    </w:p>
    <w:p w:rsidR="009A4174" w:rsidRPr="006C44A7" w:rsidRDefault="009A4174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0" w:history="1">
        <w:r w:rsidR="00291C97" w:rsidRPr="006C44A7">
          <w:rPr>
            <w:rStyle w:val="Hyperlink"/>
            <w:color w:val="auto"/>
            <w:sz w:val="24"/>
            <w:szCs w:val="24"/>
          </w:rPr>
          <w:t>The First Lady’s</w:t>
        </w:r>
        <w:r w:rsidRPr="006C44A7">
          <w:rPr>
            <w:rStyle w:val="Hyperlink"/>
            <w:color w:val="auto"/>
            <w:sz w:val="24"/>
            <w:szCs w:val="24"/>
          </w:rPr>
          <w:t xml:space="preserve"> Let’s Move!</w:t>
        </w:r>
      </w:hyperlink>
    </w:p>
    <w:p w:rsidR="00291C97" w:rsidRPr="006C44A7" w:rsidRDefault="00291C97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1" w:history="1">
        <w:r w:rsidRPr="006C44A7">
          <w:rPr>
            <w:rStyle w:val="Hyperlink"/>
            <w:color w:val="auto"/>
            <w:sz w:val="24"/>
            <w:szCs w:val="24"/>
          </w:rPr>
          <w:t>The President’s Challenge</w:t>
        </w:r>
      </w:hyperlink>
    </w:p>
    <w:p w:rsidR="000028AD" w:rsidRDefault="000028AD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2" w:history="1">
        <w:r w:rsidR="002036A1" w:rsidRPr="006C44A7">
          <w:rPr>
            <w:rStyle w:val="Hyperlink"/>
            <w:color w:val="auto"/>
            <w:sz w:val="24"/>
            <w:szCs w:val="24"/>
          </w:rPr>
          <w:t>USDA F</w:t>
        </w:r>
        <w:r w:rsidRPr="006C44A7">
          <w:rPr>
            <w:rStyle w:val="Hyperlink"/>
            <w:color w:val="auto"/>
            <w:sz w:val="24"/>
            <w:szCs w:val="24"/>
          </w:rPr>
          <w:t>arm to School Program</w:t>
        </w:r>
      </w:hyperlink>
    </w:p>
    <w:p w:rsidR="00BA6148" w:rsidRPr="006C44A7" w:rsidRDefault="00BA6148" w:rsidP="00BA6148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3" w:history="1">
        <w:r w:rsidRPr="006C44A7">
          <w:rPr>
            <w:rStyle w:val="Hyperlink"/>
            <w:color w:val="auto"/>
            <w:sz w:val="24"/>
            <w:szCs w:val="24"/>
          </w:rPr>
          <w:t>HealthierUS School Challenge</w:t>
        </w:r>
      </w:hyperlink>
    </w:p>
    <w:p w:rsidR="00BA6148" w:rsidRPr="006C44A7" w:rsidRDefault="00BA6148" w:rsidP="00BA6148">
      <w:pPr>
        <w:numPr>
          <w:ilvl w:val="1"/>
          <w:numId w:val="21"/>
        </w:numPr>
        <w:tabs>
          <w:tab w:val="left" w:pos="1440"/>
        </w:tabs>
        <w:spacing w:before="100" w:beforeAutospacing="1" w:after="0"/>
        <w:ind w:left="1440"/>
        <w:contextualSpacing/>
        <w:rPr>
          <w:sz w:val="24"/>
          <w:szCs w:val="24"/>
        </w:rPr>
      </w:pPr>
      <w:hyperlink r:id="rId54" w:history="1">
        <w:r w:rsidRPr="006C44A7">
          <w:rPr>
            <w:rStyle w:val="Hyperlink"/>
            <w:color w:val="auto"/>
            <w:sz w:val="24"/>
            <w:szCs w:val="24"/>
          </w:rPr>
          <w:t xml:space="preserve">EPA Drinking Water in Schools and Child Care </w:t>
        </w:r>
        <w:r w:rsidRPr="006C44A7">
          <w:rPr>
            <w:rStyle w:val="Hyperlink"/>
            <w:color w:val="auto"/>
            <w:sz w:val="24"/>
            <w:szCs w:val="24"/>
          </w:rPr>
          <w:t>F</w:t>
        </w:r>
        <w:r w:rsidRPr="006C44A7">
          <w:rPr>
            <w:rStyle w:val="Hyperlink"/>
            <w:color w:val="auto"/>
            <w:sz w:val="24"/>
            <w:szCs w:val="24"/>
          </w:rPr>
          <w:t>acilities</w:t>
        </w:r>
      </w:hyperlink>
    </w:p>
    <w:p w:rsidR="00BA6148" w:rsidRPr="006C44A7" w:rsidRDefault="00BA6148" w:rsidP="00BA6148">
      <w:pPr>
        <w:numPr>
          <w:ilvl w:val="1"/>
          <w:numId w:val="21"/>
        </w:numPr>
        <w:tabs>
          <w:tab w:val="left" w:pos="1440"/>
        </w:tabs>
        <w:spacing w:before="100" w:beforeAutospacing="1" w:after="0"/>
        <w:ind w:left="1440"/>
        <w:contextualSpacing/>
        <w:rPr>
          <w:sz w:val="24"/>
          <w:szCs w:val="24"/>
        </w:rPr>
      </w:pPr>
      <w:hyperlink r:id="rId55" w:history="1">
        <w:r w:rsidRPr="006C44A7">
          <w:rPr>
            <w:rStyle w:val="Hyperlink"/>
            <w:color w:val="auto"/>
            <w:sz w:val="24"/>
            <w:szCs w:val="24"/>
          </w:rPr>
          <w:t>CNCS: Expand Access to Healthy Lo</w:t>
        </w:r>
        <w:r w:rsidRPr="006C44A7">
          <w:rPr>
            <w:rStyle w:val="Hyperlink"/>
            <w:color w:val="auto"/>
            <w:sz w:val="24"/>
            <w:szCs w:val="24"/>
          </w:rPr>
          <w:t>c</w:t>
        </w:r>
        <w:r w:rsidRPr="006C44A7">
          <w:rPr>
            <w:rStyle w:val="Hyperlink"/>
            <w:color w:val="auto"/>
            <w:sz w:val="24"/>
            <w:szCs w:val="24"/>
          </w:rPr>
          <w:t>al Food</w:t>
        </w:r>
      </w:hyperlink>
    </w:p>
    <w:p w:rsidR="00291C97" w:rsidRPr="006C44A7" w:rsidRDefault="00291C97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6" w:history="1">
        <w:r w:rsidRPr="006C44A7">
          <w:rPr>
            <w:rStyle w:val="Hyperlink"/>
            <w:color w:val="auto"/>
            <w:sz w:val="24"/>
            <w:szCs w:val="24"/>
          </w:rPr>
          <w:t>Partnership for A Healthier America</w:t>
        </w:r>
      </w:hyperlink>
    </w:p>
    <w:p w:rsidR="00AA4BE0" w:rsidRPr="006C44A7" w:rsidRDefault="00AA4BE0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7" w:history="1">
        <w:r w:rsidRPr="006C44A7">
          <w:rPr>
            <w:rStyle w:val="Hyperlink"/>
            <w:color w:val="auto"/>
            <w:sz w:val="24"/>
            <w:szCs w:val="24"/>
          </w:rPr>
          <w:t>Alliance for a Healthier Generation</w:t>
        </w:r>
      </w:hyperlink>
    </w:p>
    <w:p w:rsidR="004A0C3F" w:rsidRPr="006C44A7" w:rsidRDefault="004A0C3F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8" w:history="1">
        <w:r w:rsidR="00EA6F41" w:rsidRPr="006C44A7">
          <w:rPr>
            <w:rStyle w:val="Hyperlink"/>
            <w:color w:val="auto"/>
            <w:sz w:val="24"/>
            <w:szCs w:val="24"/>
          </w:rPr>
          <w:t>Robert Wood Johnson Foundation Prevent</w:t>
        </w:r>
        <w:r w:rsidRPr="006C44A7">
          <w:rPr>
            <w:rStyle w:val="Hyperlink"/>
            <w:color w:val="auto"/>
            <w:sz w:val="24"/>
            <w:szCs w:val="24"/>
          </w:rPr>
          <w:t>Obesit</w:t>
        </w:r>
        <w:r w:rsidR="00EA6F41" w:rsidRPr="006C44A7">
          <w:rPr>
            <w:rStyle w:val="Hyperlink"/>
            <w:color w:val="auto"/>
            <w:sz w:val="24"/>
            <w:szCs w:val="24"/>
          </w:rPr>
          <w:t>y</w:t>
        </w:r>
      </w:hyperlink>
      <w:r w:rsidR="00EA6F41" w:rsidRPr="006C44A7">
        <w:rPr>
          <w:sz w:val="24"/>
          <w:szCs w:val="24"/>
        </w:rPr>
        <w:t xml:space="preserve"> </w:t>
      </w:r>
    </w:p>
    <w:p w:rsidR="000028AD" w:rsidRPr="006C44A7" w:rsidRDefault="000028AD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59" w:history="1">
        <w:r w:rsidRPr="006C44A7">
          <w:rPr>
            <w:rStyle w:val="Hyperlink"/>
            <w:color w:val="auto"/>
            <w:sz w:val="24"/>
            <w:szCs w:val="24"/>
          </w:rPr>
          <w:t xml:space="preserve">Green Thumb Challenge </w:t>
        </w:r>
      </w:hyperlink>
    </w:p>
    <w:p w:rsidR="000028AD" w:rsidRPr="006C44A7" w:rsidRDefault="000028AD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60" w:history="1">
        <w:r w:rsidRPr="006C44A7">
          <w:rPr>
            <w:rStyle w:val="Hyperlink"/>
            <w:color w:val="auto"/>
            <w:sz w:val="24"/>
            <w:szCs w:val="24"/>
          </w:rPr>
          <w:t>Healthy Schools Campaign, School Food and Fitness</w:t>
        </w:r>
      </w:hyperlink>
    </w:p>
    <w:p w:rsidR="000028AD" w:rsidRPr="006C44A7" w:rsidRDefault="000028AD" w:rsidP="00CF7523">
      <w:pPr>
        <w:numPr>
          <w:ilvl w:val="1"/>
          <w:numId w:val="21"/>
        </w:numPr>
        <w:tabs>
          <w:tab w:val="left" w:pos="1440"/>
        </w:tabs>
        <w:spacing w:before="100" w:beforeAutospacing="1" w:after="12"/>
        <w:ind w:left="1440"/>
        <w:contextualSpacing/>
        <w:rPr>
          <w:sz w:val="24"/>
          <w:szCs w:val="24"/>
        </w:rPr>
      </w:pPr>
      <w:hyperlink r:id="rId61" w:history="1">
        <w:r w:rsidRPr="006C44A7">
          <w:rPr>
            <w:rStyle w:val="Hyperlink"/>
            <w:bCs/>
            <w:color w:val="auto"/>
            <w:sz w:val="24"/>
            <w:szCs w:val="24"/>
          </w:rPr>
          <w:t>National Healthy Schools Day</w:t>
        </w:r>
      </w:hyperlink>
    </w:p>
    <w:p w:rsidR="00953611" w:rsidRPr="001A5377" w:rsidRDefault="00953611" w:rsidP="00174786">
      <w:pPr>
        <w:spacing w:before="100" w:beforeAutospacing="1" w:after="12"/>
        <w:contextualSpacing/>
        <w:rPr>
          <w:color w:val="006600"/>
          <w:sz w:val="24"/>
          <w:szCs w:val="24"/>
        </w:rPr>
      </w:pPr>
    </w:p>
    <w:p w:rsidR="000028AD" w:rsidRPr="001A5377" w:rsidRDefault="000028AD" w:rsidP="000028AD">
      <w:pPr>
        <w:spacing w:before="100" w:beforeAutospacing="1" w:after="12"/>
        <w:contextualSpacing/>
        <w:outlineLvl w:val="0"/>
        <w:rPr>
          <w:b/>
          <w:color w:val="006600"/>
          <w:sz w:val="36"/>
          <w:szCs w:val="36"/>
        </w:rPr>
      </w:pPr>
      <w:r w:rsidRPr="001A5377">
        <w:rPr>
          <w:b/>
          <w:color w:val="006600"/>
          <w:sz w:val="36"/>
          <w:szCs w:val="36"/>
        </w:rPr>
        <w:t xml:space="preserve">III. Environmental </w:t>
      </w:r>
      <w:r w:rsidR="00DB3871" w:rsidRPr="001A5377">
        <w:rPr>
          <w:b/>
          <w:color w:val="006600"/>
          <w:sz w:val="36"/>
          <w:szCs w:val="36"/>
        </w:rPr>
        <w:t xml:space="preserve">and </w:t>
      </w:r>
      <w:r w:rsidRPr="001A5377">
        <w:rPr>
          <w:b/>
          <w:color w:val="006600"/>
          <w:sz w:val="36"/>
          <w:szCs w:val="36"/>
        </w:rPr>
        <w:t>Sustainability Education Resources</w:t>
      </w:r>
    </w:p>
    <w:p w:rsidR="000028AD" w:rsidRPr="006C44A7" w:rsidRDefault="000028AD" w:rsidP="000028AD">
      <w:pPr>
        <w:spacing w:before="100" w:beforeAutospacing="1" w:after="12"/>
        <w:contextualSpacing/>
        <w:outlineLvl w:val="0"/>
        <w:rPr>
          <w:sz w:val="24"/>
          <w:szCs w:val="24"/>
        </w:rPr>
      </w:pPr>
    </w:p>
    <w:p w:rsidR="000028AD" w:rsidRDefault="00295CE3" w:rsidP="000028AD">
      <w:pPr>
        <w:spacing w:before="100" w:beforeAutospacing="1" w:after="12"/>
        <w:contextualSpacing/>
        <w:outlineLvl w:val="0"/>
        <w:rPr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92075</wp:posOffset>
            </wp:positionV>
            <wp:extent cx="1454150" cy="1955800"/>
            <wp:effectExtent l="19050" t="0" r="0" b="0"/>
            <wp:wrapSquare wrapText="bothSides"/>
            <wp:docPr id="3" name="Picture 1" descr="Description: Macintosh HD:Users:scottsangiacomo:Desktop: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scottsangiacomo:Desktop:1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8AD" w:rsidRPr="006C44A7">
        <w:rPr>
          <w:sz w:val="24"/>
          <w:szCs w:val="24"/>
        </w:rPr>
        <w:t xml:space="preserve">Through Green Ribbon Schools, The Department of Education will recognize schools that take exemplary steps toward producing environmentally literate graduates through an integrated, standards-driven approach that bolsters academic achievement.  </w:t>
      </w:r>
      <w:r w:rsidR="000028AD" w:rsidRPr="006C44A7">
        <w:rPr>
          <w:i/>
          <w:sz w:val="24"/>
          <w:szCs w:val="24"/>
        </w:rPr>
        <w:t xml:space="preserve">The following are some examples of </w:t>
      </w:r>
      <w:r w:rsidR="00BA6148">
        <w:rPr>
          <w:i/>
          <w:sz w:val="24"/>
          <w:szCs w:val="24"/>
        </w:rPr>
        <w:t>resources to support</w:t>
      </w:r>
      <w:r w:rsidR="000028AD" w:rsidRPr="006C44A7">
        <w:rPr>
          <w:i/>
          <w:sz w:val="24"/>
          <w:szCs w:val="24"/>
        </w:rPr>
        <w:t xml:space="preserve"> effective environmental </w:t>
      </w:r>
      <w:r w:rsidR="00022E46" w:rsidRPr="006C44A7">
        <w:rPr>
          <w:i/>
          <w:sz w:val="24"/>
          <w:szCs w:val="24"/>
        </w:rPr>
        <w:t xml:space="preserve">and </w:t>
      </w:r>
      <w:r w:rsidR="000028AD" w:rsidRPr="006C44A7">
        <w:rPr>
          <w:i/>
          <w:sz w:val="24"/>
          <w:szCs w:val="24"/>
        </w:rPr>
        <w:t>sustainability education:</w:t>
      </w:r>
    </w:p>
    <w:p w:rsidR="00953611" w:rsidRPr="006C44A7" w:rsidRDefault="00953611" w:rsidP="000028AD">
      <w:pPr>
        <w:spacing w:before="100" w:beforeAutospacing="1" w:after="12"/>
        <w:contextualSpacing/>
        <w:outlineLvl w:val="0"/>
        <w:rPr>
          <w:sz w:val="24"/>
          <w:szCs w:val="24"/>
        </w:rPr>
      </w:pPr>
    </w:p>
    <w:p w:rsidR="00612988" w:rsidRPr="001A5377" w:rsidRDefault="00612988" w:rsidP="00612988">
      <w:pPr>
        <w:spacing w:before="100" w:beforeAutospacing="1" w:after="12"/>
        <w:contextualSpacing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 xml:space="preserve">TEACHING AND LEARNING ENERGY CONSERVATION </w:t>
      </w:r>
    </w:p>
    <w:p w:rsidR="00612988" w:rsidRPr="006C44A7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3" w:history="1">
        <w:r w:rsidRPr="006C44A7">
          <w:rPr>
            <w:rStyle w:val="Hyperlink"/>
            <w:rFonts w:eastAsia="Times New Roman"/>
            <w:color w:val="auto"/>
            <w:sz w:val="24"/>
            <w:szCs w:val="24"/>
          </w:rPr>
          <w:t>EPA Student's Guide to Global Climate Change</w:t>
        </w:r>
      </w:hyperlink>
    </w:p>
    <w:p w:rsidR="00612988" w:rsidRPr="006C44A7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4" w:history="1">
        <w:r w:rsidRPr="006C44A7">
          <w:rPr>
            <w:rStyle w:val="Hyperlink"/>
            <w:color w:val="auto"/>
            <w:sz w:val="24"/>
            <w:szCs w:val="24"/>
          </w:rPr>
          <w:t>DOE EnergyK</w:t>
        </w:r>
        <w:r w:rsidRPr="006C44A7">
          <w:rPr>
            <w:rStyle w:val="Hyperlink"/>
            <w:color w:val="auto"/>
            <w:sz w:val="24"/>
            <w:szCs w:val="24"/>
          </w:rPr>
          <w:t>i</w:t>
        </w:r>
        <w:r w:rsidRPr="006C44A7">
          <w:rPr>
            <w:rStyle w:val="Hyperlink"/>
            <w:color w:val="auto"/>
            <w:sz w:val="24"/>
            <w:szCs w:val="24"/>
          </w:rPr>
          <w:t>ds</w:t>
        </w:r>
      </w:hyperlink>
    </w:p>
    <w:p w:rsidR="00612988" w:rsidRPr="006C44A7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5" w:history="1">
        <w:r w:rsidRPr="006C44A7">
          <w:rPr>
            <w:rStyle w:val="Hyperlink"/>
            <w:rFonts w:eastAsia="Times New Roman"/>
            <w:color w:val="auto"/>
            <w:sz w:val="24"/>
            <w:szCs w:val="24"/>
          </w:rPr>
          <w:t>EPA Climate Change: What You Can Do At School</w:t>
        </w:r>
      </w:hyperlink>
    </w:p>
    <w:p w:rsidR="00612988" w:rsidRPr="00612988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6" w:history="1">
        <w:r w:rsidRPr="006C44A7">
          <w:rPr>
            <w:rStyle w:val="Hyperlink"/>
            <w:rFonts w:eastAsia="Times New Roman"/>
            <w:color w:val="auto"/>
            <w:sz w:val="24"/>
            <w:szCs w:val="24"/>
          </w:rPr>
          <w:t>EPA Energy Star Join the Fight Against Climate Change</w:t>
        </w:r>
      </w:hyperlink>
    </w:p>
    <w:p w:rsidR="00612988" w:rsidRPr="00612988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7" w:history="1">
        <w:r w:rsidRPr="00612988">
          <w:rPr>
            <w:rStyle w:val="Hyperlink"/>
            <w:color w:val="auto"/>
            <w:sz w:val="24"/>
            <w:szCs w:val="24"/>
          </w:rPr>
          <w:t>DOE H2 Educ</w:t>
        </w:r>
        <w:r w:rsidRPr="00612988">
          <w:rPr>
            <w:rStyle w:val="Hyperlink"/>
            <w:color w:val="auto"/>
            <w:sz w:val="24"/>
            <w:szCs w:val="24"/>
          </w:rPr>
          <w:t>a</w:t>
        </w:r>
        <w:r w:rsidRPr="00612988">
          <w:rPr>
            <w:rStyle w:val="Hyperlink"/>
            <w:color w:val="auto"/>
            <w:sz w:val="24"/>
            <w:szCs w:val="24"/>
          </w:rPr>
          <w:t>te</w:t>
        </w:r>
      </w:hyperlink>
    </w:p>
    <w:p w:rsidR="00612988" w:rsidRDefault="00612988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8" w:history="1">
        <w:r w:rsidRPr="006C44A7">
          <w:rPr>
            <w:rStyle w:val="Hyperlink"/>
            <w:color w:val="auto"/>
            <w:sz w:val="24"/>
            <w:szCs w:val="24"/>
          </w:rPr>
          <w:t>Green Energy Challenge</w:t>
        </w:r>
      </w:hyperlink>
    </w:p>
    <w:p w:rsidR="00AE567E" w:rsidRPr="00765B05" w:rsidRDefault="00AE567E" w:rsidP="00612988">
      <w:pPr>
        <w:numPr>
          <w:ilvl w:val="1"/>
          <w:numId w:val="36"/>
        </w:numPr>
        <w:spacing w:before="100" w:beforeAutospacing="1" w:after="12"/>
        <w:contextualSpacing/>
        <w:rPr>
          <w:sz w:val="24"/>
          <w:szCs w:val="24"/>
        </w:rPr>
      </w:pPr>
      <w:hyperlink r:id="rId69" w:history="1">
        <w:r w:rsidRPr="00765B05">
          <w:rPr>
            <w:rStyle w:val="Hyperlink"/>
            <w:color w:val="auto"/>
            <w:sz w:val="24"/>
            <w:szCs w:val="24"/>
          </w:rPr>
          <w:t>Project Earth</w:t>
        </w:r>
      </w:hyperlink>
    </w:p>
    <w:p w:rsidR="00612988" w:rsidRDefault="00612988" w:rsidP="000028AD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</w:p>
    <w:p w:rsidR="000028AD" w:rsidRPr="001A5377" w:rsidRDefault="001B5CB6" w:rsidP="000028AD">
      <w:pPr>
        <w:spacing w:before="100" w:beforeAutospacing="1" w:after="12"/>
        <w:contextualSpacing/>
        <w:outlineLvl w:val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 xml:space="preserve">ENVIRONMENTAL </w:t>
      </w:r>
      <w:r w:rsidR="00612988">
        <w:rPr>
          <w:b/>
          <w:color w:val="00B050"/>
          <w:sz w:val="24"/>
          <w:szCs w:val="24"/>
        </w:rPr>
        <w:t xml:space="preserve">AND </w:t>
      </w:r>
      <w:r w:rsidRPr="001A5377">
        <w:rPr>
          <w:b/>
          <w:color w:val="00B050"/>
          <w:sz w:val="24"/>
          <w:szCs w:val="24"/>
        </w:rPr>
        <w:t>SUSTAINABILITY EDUCATION</w:t>
      </w:r>
    </w:p>
    <w:p w:rsidR="000028AD" w:rsidRPr="006C44A7" w:rsidRDefault="000028AD" w:rsidP="000028AD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0" w:history="1">
        <w:r w:rsidR="002036A1" w:rsidRPr="006C44A7">
          <w:rPr>
            <w:rStyle w:val="Hyperlink"/>
            <w:color w:val="auto"/>
            <w:sz w:val="24"/>
            <w:szCs w:val="24"/>
          </w:rPr>
          <w:t>ED F</w:t>
        </w:r>
        <w:r w:rsidRPr="006C44A7">
          <w:rPr>
            <w:rStyle w:val="Hyperlink"/>
            <w:color w:val="auto"/>
            <w:sz w:val="24"/>
            <w:szCs w:val="24"/>
          </w:rPr>
          <w:t>ederal Resources for Edu</w:t>
        </w:r>
        <w:r w:rsidRPr="006C44A7">
          <w:rPr>
            <w:rStyle w:val="Hyperlink"/>
            <w:color w:val="auto"/>
            <w:sz w:val="24"/>
            <w:szCs w:val="24"/>
          </w:rPr>
          <w:t>c</w:t>
        </w:r>
        <w:r w:rsidR="002D460F" w:rsidRPr="006C44A7">
          <w:rPr>
            <w:rStyle w:val="Hyperlink"/>
            <w:color w:val="auto"/>
            <w:sz w:val="24"/>
            <w:szCs w:val="24"/>
          </w:rPr>
          <w:t>ational Excellence</w:t>
        </w:r>
        <w:r w:rsidRPr="006C44A7">
          <w:rPr>
            <w:rStyle w:val="Hyperlink"/>
            <w:color w:val="auto"/>
            <w:sz w:val="24"/>
            <w:szCs w:val="24"/>
          </w:rPr>
          <w:t>, Environment</w:t>
        </w:r>
      </w:hyperlink>
    </w:p>
    <w:p w:rsidR="00C20E58" w:rsidRDefault="00C20E58" w:rsidP="00C20E58">
      <w:pPr>
        <w:numPr>
          <w:ilvl w:val="0"/>
          <w:numId w:val="19"/>
        </w:numPr>
        <w:spacing w:before="100" w:beforeAutospacing="1" w:after="0"/>
        <w:contextualSpacing/>
        <w:rPr>
          <w:sz w:val="24"/>
          <w:szCs w:val="24"/>
        </w:rPr>
      </w:pPr>
      <w:hyperlink r:id="rId71" w:anchor="education" w:history="1">
        <w:r w:rsidRPr="006C44A7">
          <w:rPr>
            <w:rStyle w:val="Hyperlink"/>
            <w:color w:val="auto"/>
            <w:sz w:val="24"/>
            <w:szCs w:val="24"/>
          </w:rPr>
          <w:t>NOAA Climate Services: Education</w:t>
        </w:r>
      </w:hyperlink>
    </w:p>
    <w:p w:rsidR="00C20E58" w:rsidRPr="006C44A7" w:rsidRDefault="00C20E58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2" w:history="1">
        <w:r w:rsidRPr="006C44A7">
          <w:rPr>
            <w:rStyle w:val="Hyperlink"/>
            <w:color w:val="auto"/>
            <w:sz w:val="24"/>
            <w:szCs w:val="24"/>
          </w:rPr>
          <w:t>NOA</w:t>
        </w:r>
        <w:r w:rsidRPr="006C44A7">
          <w:rPr>
            <w:rStyle w:val="Hyperlink"/>
            <w:color w:val="auto"/>
            <w:sz w:val="24"/>
            <w:szCs w:val="24"/>
          </w:rPr>
          <w:t>A</w:t>
        </w:r>
        <w:r w:rsidRPr="006C44A7">
          <w:rPr>
            <w:rStyle w:val="Hyperlink"/>
            <w:color w:val="auto"/>
            <w:sz w:val="24"/>
            <w:szCs w:val="24"/>
          </w:rPr>
          <w:t xml:space="preserve"> B-</w:t>
        </w:r>
        <w:r w:rsidRPr="006C44A7">
          <w:rPr>
            <w:rStyle w:val="Hyperlink"/>
            <w:color w:val="auto"/>
            <w:sz w:val="24"/>
            <w:szCs w:val="24"/>
          </w:rPr>
          <w:t>W</w:t>
        </w:r>
        <w:r w:rsidRPr="006C44A7">
          <w:rPr>
            <w:rStyle w:val="Hyperlink"/>
            <w:color w:val="auto"/>
            <w:sz w:val="24"/>
            <w:szCs w:val="24"/>
          </w:rPr>
          <w:t>ET</w:t>
        </w:r>
      </w:hyperlink>
    </w:p>
    <w:p w:rsidR="00C20E58" w:rsidRPr="006C44A7" w:rsidRDefault="00C20E58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3" w:history="1">
        <w:r w:rsidRPr="006C44A7">
          <w:rPr>
            <w:rStyle w:val="Hyperlink"/>
            <w:color w:val="auto"/>
            <w:sz w:val="24"/>
            <w:szCs w:val="24"/>
          </w:rPr>
          <w:t>E</w:t>
        </w:r>
        <w:r>
          <w:rPr>
            <w:rStyle w:val="Hyperlink"/>
            <w:color w:val="auto"/>
            <w:sz w:val="24"/>
            <w:szCs w:val="24"/>
          </w:rPr>
          <w:t>PA E</w:t>
        </w:r>
        <w:r w:rsidRPr="006C44A7">
          <w:rPr>
            <w:rStyle w:val="Hyperlink"/>
            <w:color w:val="auto"/>
            <w:sz w:val="24"/>
            <w:szCs w:val="24"/>
          </w:rPr>
          <w:t>nvironmental Education Grants</w:t>
        </w:r>
      </w:hyperlink>
    </w:p>
    <w:p w:rsidR="00C20E58" w:rsidRPr="006C44A7" w:rsidRDefault="00C20E58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4" w:history="1">
        <w:r w:rsidRPr="006C44A7">
          <w:rPr>
            <w:rStyle w:val="Hyperlink"/>
            <w:color w:val="auto"/>
            <w:sz w:val="24"/>
            <w:szCs w:val="24"/>
          </w:rPr>
          <w:t>EPA Teacher Resources and Lesso</w:t>
        </w:r>
        <w:r w:rsidRPr="006C44A7">
          <w:rPr>
            <w:rStyle w:val="Hyperlink"/>
            <w:color w:val="auto"/>
            <w:sz w:val="24"/>
            <w:szCs w:val="24"/>
          </w:rPr>
          <w:t>n</w:t>
        </w:r>
        <w:r w:rsidRPr="006C44A7">
          <w:rPr>
            <w:rStyle w:val="Hyperlink"/>
            <w:color w:val="auto"/>
            <w:sz w:val="24"/>
            <w:szCs w:val="24"/>
          </w:rPr>
          <w:t xml:space="preserve"> Plans</w:t>
        </w:r>
      </w:hyperlink>
    </w:p>
    <w:p w:rsidR="002036A1" w:rsidRDefault="00C20E58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5" w:history="1">
        <w:r w:rsidR="00032384">
          <w:rPr>
            <w:rStyle w:val="Hyperlink"/>
            <w:color w:val="auto"/>
            <w:sz w:val="24"/>
            <w:szCs w:val="24"/>
          </w:rPr>
          <w:t>EPA P</w:t>
        </w:r>
        <w:r w:rsidRPr="006C44A7">
          <w:rPr>
            <w:rStyle w:val="Hyperlink"/>
            <w:color w:val="auto"/>
            <w:sz w:val="24"/>
            <w:szCs w:val="24"/>
          </w:rPr>
          <w:t>resident’s Environmental Youth Awards</w:t>
        </w:r>
      </w:hyperlink>
    </w:p>
    <w:p w:rsidR="008F47BC" w:rsidRPr="008F47BC" w:rsidRDefault="008F47BC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76" w:history="1">
        <w:r w:rsidRPr="008F47BC">
          <w:rPr>
            <w:rStyle w:val="Hyperlink"/>
            <w:color w:val="auto"/>
            <w:sz w:val="24"/>
            <w:szCs w:val="24"/>
          </w:rPr>
          <w:t>Eco-Schools USA</w:t>
        </w:r>
      </w:hyperlink>
    </w:p>
    <w:p w:rsidR="002036A1" w:rsidRPr="006C44A7" w:rsidRDefault="002036A1" w:rsidP="002036A1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77" w:history="1">
        <w:r w:rsidRPr="006C44A7">
          <w:rPr>
            <w:rStyle w:val="Hyperlink"/>
            <w:color w:val="auto"/>
            <w:sz w:val="24"/>
            <w:szCs w:val="24"/>
          </w:rPr>
          <w:t>Nature Net Educational Res</w:t>
        </w:r>
        <w:r w:rsidRPr="006C44A7">
          <w:rPr>
            <w:rStyle w:val="Hyperlink"/>
            <w:color w:val="auto"/>
            <w:sz w:val="24"/>
            <w:szCs w:val="24"/>
          </w:rPr>
          <w:t>o</w:t>
        </w:r>
        <w:r w:rsidRPr="006C44A7">
          <w:rPr>
            <w:rStyle w:val="Hyperlink"/>
            <w:color w:val="auto"/>
            <w:sz w:val="24"/>
            <w:szCs w:val="24"/>
          </w:rPr>
          <w:t>urces</w:t>
        </w:r>
      </w:hyperlink>
    </w:p>
    <w:p w:rsidR="002036A1" w:rsidRPr="006C44A7" w:rsidRDefault="002036A1" w:rsidP="002036A1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78" w:history="1">
        <w:r w:rsidRPr="006C44A7">
          <w:rPr>
            <w:rStyle w:val="Hyperlink"/>
            <w:color w:val="auto"/>
            <w:sz w:val="24"/>
            <w:szCs w:val="24"/>
          </w:rPr>
          <w:t>US Partnership for Education for</w:t>
        </w:r>
        <w:r w:rsidRPr="006C44A7">
          <w:rPr>
            <w:rStyle w:val="Hyperlink"/>
            <w:color w:val="auto"/>
            <w:sz w:val="24"/>
            <w:szCs w:val="24"/>
          </w:rPr>
          <w:t xml:space="preserve"> </w:t>
        </w:r>
        <w:r w:rsidRPr="006C44A7">
          <w:rPr>
            <w:rStyle w:val="Hyperlink"/>
            <w:color w:val="auto"/>
            <w:sz w:val="24"/>
            <w:szCs w:val="24"/>
          </w:rPr>
          <w:t>Sustainable Development</w:t>
        </w:r>
      </w:hyperlink>
    </w:p>
    <w:p w:rsidR="002036A1" w:rsidRPr="006C44A7" w:rsidRDefault="002036A1" w:rsidP="002036A1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79" w:history="1">
        <w:r w:rsidRPr="006C44A7">
          <w:rPr>
            <w:rStyle w:val="Hyperlink"/>
            <w:color w:val="auto"/>
            <w:sz w:val="24"/>
            <w:szCs w:val="24"/>
          </w:rPr>
          <w:t>National Education for Sustainability K-12 Student Lea</w:t>
        </w:r>
        <w:r w:rsidRPr="006C44A7">
          <w:rPr>
            <w:rStyle w:val="Hyperlink"/>
            <w:color w:val="auto"/>
            <w:sz w:val="24"/>
            <w:szCs w:val="24"/>
          </w:rPr>
          <w:t>r</w:t>
        </w:r>
        <w:r w:rsidRPr="006C44A7">
          <w:rPr>
            <w:rStyle w:val="Hyperlink"/>
            <w:color w:val="auto"/>
            <w:sz w:val="24"/>
            <w:szCs w:val="24"/>
          </w:rPr>
          <w:t>ning Standards</w:t>
        </w:r>
      </w:hyperlink>
    </w:p>
    <w:p w:rsidR="002036A1" w:rsidRPr="00032384" w:rsidRDefault="00C20E58" w:rsidP="002036A1">
      <w:pPr>
        <w:numPr>
          <w:ilvl w:val="0"/>
          <w:numId w:val="19"/>
        </w:numPr>
        <w:spacing w:before="100" w:beforeAutospacing="1" w:after="12"/>
        <w:contextualSpacing/>
        <w:rPr>
          <w:sz w:val="24"/>
          <w:szCs w:val="24"/>
        </w:rPr>
      </w:pPr>
      <w:hyperlink r:id="rId80" w:history="1">
        <w:r w:rsidR="002036A1" w:rsidRPr="00032384">
          <w:rPr>
            <w:rStyle w:val="Hyperlink"/>
            <w:color w:val="auto"/>
            <w:sz w:val="24"/>
            <w:szCs w:val="24"/>
          </w:rPr>
          <w:t xml:space="preserve">Project Learning Tree’s </w:t>
        </w:r>
        <w:r w:rsidR="002036A1" w:rsidRPr="00032384">
          <w:rPr>
            <w:rStyle w:val="Hyperlink"/>
            <w:i/>
            <w:iCs/>
            <w:color w:val="auto"/>
            <w:sz w:val="24"/>
            <w:szCs w:val="24"/>
          </w:rPr>
          <w:t>Green S</w:t>
        </w:r>
        <w:r w:rsidR="002036A1" w:rsidRPr="00032384">
          <w:rPr>
            <w:rStyle w:val="Hyperlink"/>
            <w:i/>
            <w:iCs/>
            <w:color w:val="auto"/>
            <w:sz w:val="24"/>
            <w:szCs w:val="24"/>
          </w:rPr>
          <w:t>c</w:t>
        </w:r>
        <w:r w:rsidR="002036A1" w:rsidRPr="00032384">
          <w:rPr>
            <w:rStyle w:val="Hyperlink"/>
            <w:i/>
            <w:iCs/>
            <w:color w:val="auto"/>
            <w:sz w:val="24"/>
            <w:szCs w:val="24"/>
          </w:rPr>
          <w:t>hools!</w:t>
        </w:r>
        <w:r w:rsidR="002036A1" w:rsidRPr="00032384">
          <w:rPr>
            <w:rStyle w:val="Hyperlink"/>
            <w:color w:val="auto"/>
            <w:sz w:val="24"/>
            <w:szCs w:val="24"/>
          </w:rPr>
          <w:t xml:space="preserve"> </w:t>
        </w:r>
      </w:hyperlink>
      <w:r w:rsidR="002036A1" w:rsidRPr="00032384">
        <w:rPr>
          <w:sz w:val="24"/>
          <w:szCs w:val="24"/>
        </w:rPr>
        <w:t xml:space="preserve"> </w:t>
      </w:r>
    </w:p>
    <w:p w:rsidR="00AB7F79" w:rsidRPr="006C44A7" w:rsidRDefault="000028AD" w:rsidP="004B6236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81" w:history="1">
        <w:r w:rsidRPr="006C44A7">
          <w:rPr>
            <w:rStyle w:val="Hyperlink"/>
            <w:color w:val="auto"/>
            <w:sz w:val="24"/>
            <w:szCs w:val="24"/>
          </w:rPr>
          <w:t>Facing the Future's Curriculum and Lesson F</w:t>
        </w:r>
        <w:r w:rsidRPr="006C44A7">
          <w:rPr>
            <w:rStyle w:val="Hyperlink"/>
            <w:color w:val="auto"/>
            <w:sz w:val="24"/>
            <w:szCs w:val="24"/>
          </w:rPr>
          <w:t>i</w:t>
        </w:r>
        <w:r w:rsidRPr="006C44A7">
          <w:rPr>
            <w:rStyle w:val="Hyperlink"/>
            <w:color w:val="auto"/>
            <w:sz w:val="24"/>
            <w:szCs w:val="24"/>
          </w:rPr>
          <w:t>nder</w:t>
        </w:r>
      </w:hyperlink>
    </w:p>
    <w:p w:rsidR="003C548F" w:rsidRPr="006C44A7" w:rsidRDefault="003C548F" w:rsidP="004B6236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82" w:history="1">
        <w:r w:rsidRPr="006C44A7">
          <w:rPr>
            <w:rStyle w:val="Hyperlink"/>
            <w:color w:val="auto"/>
            <w:sz w:val="24"/>
            <w:szCs w:val="24"/>
          </w:rPr>
          <w:t>Alliance for Climate Education</w:t>
        </w:r>
      </w:hyperlink>
    </w:p>
    <w:p w:rsidR="00C20E58" w:rsidRDefault="00C20E58" w:rsidP="005970DD">
      <w:pPr>
        <w:numPr>
          <w:ilvl w:val="0"/>
          <w:numId w:val="19"/>
        </w:numPr>
        <w:spacing w:before="100" w:beforeAutospacing="1" w:after="0"/>
        <w:contextualSpacing/>
        <w:rPr>
          <w:sz w:val="24"/>
          <w:szCs w:val="24"/>
        </w:rPr>
      </w:pPr>
      <w:hyperlink r:id="rId83" w:history="1">
        <w:r w:rsidRPr="006C44A7">
          <w:rPr>
            <w:rStyle w:val="Hyperlink"/>
            <w:color w:val="auto"/>
            <w:sz w:val="24"/>
            <w:szCs w:val="24"/>
          </w:rPr>
          <w:t>Green Education Foundation Sustainability Educa</w:t>
        </w:r>
        <w:r w:rsidRPr="006C44A7">
          <w:rPr>
            <w:rStyle w:val="Hyperlink"/>
            <w:color w:val="auto"/>
            <w:sz w:val="24"/>
            <w:szCs w:val="24"/>
          </w:rPr>
          <w:t>t</w:t>
        </w:r>
        <w:r w:rsidRPr="006C44A7">
          <w:rPr>
            <w:rStyle w:val="Hyperlink"/>
            <w:color w:val="auto"/>
            <w:sz w:val="24"/>
            <w:szCs w:val="24"/>
          </w:rPr>
          <w:t>ion Clearingho</w:t>
        </w:r>
        <w:r w:rsidRPr="006C44A7">
          <w:rPr>
            <w:rStyle w:val="Hyperlink"/>
            <w:color w:val="auto"/>
            <w:sz w:val="24"/>
            <w:szCs w:val="24"/>
          </w:rPr>
          <w:t>u</w:t>
        </w:r>
        <w:r w:rsidRPr="006C44A7">
          <w:rPr>
            <w:rStyle w:val="Hyperlink"/>
            <w:color w:val="auto"/>
            <w:sz w:val="24"/>
            <w:szCs w:val="24"/>
          </w:rPr>
          <w:t>se</w:t>
        </w:r>
      </w:hyperlink>
    </w:p>
    <w:p w:rsidR="001A24B5" w:rsidRDefault="001A24B5" w:rsidP="005970DD">
      <w:pPr>
        <w:numPr>
          <w:ilvl w:val="0"/>
          <w:numId w:val="19"/>
        </w:numPr>
        <w:spacing w:before="100" w:beforeAutospacing="1" w:after="0"/>
        <w:contextualSpacing/>
        <w:rPr>
          <w:sz w:val="24"/>
          <w:szCs w:val="24"/>
        </w:rPr>
      </w:pPr>
      <w:hyperlink r:id="rId84" w:history="1">
        <w:r w:rsidRPr="006C44A7">
          <w:rPr>
            <w:rStyle w:val="Hyperlink"/>
            <w:bCs/>
            <w:color w:val="auto"/>
            <w:sz w:val="24"/>
            <w:szCs w:val="24"/>
          </w:rPr>
          <w:t>National Resources Defense Council Green</w:t>
        </w:r>
        <w:r w:rsidRPr="006C44A7">
          <w:rPr>
            <w:rStyle w:val="Hyperlink"/>
            <w:bCs/>
            <w:color w:val="auto"/>
            <w:sz w:val="24"/>
            <w:szCs w:val="24"/>
          </w:rPr>
          <w:t xml:space="preserve"> </w:t>
        </w:r>
        <w:r w:rsidRPr="006C44A7">
          <w:rPr>
            <w:rStyle w:val="Hyperlink"/>
            <w:bCs/>
            <w:color w:val="auto"/>
            <w:sz w:val="24"/>
            <w:szCs w:val="24"/>
          </w:rPr>
          <w:t>Squad</w:t>
        </w:r>
      </w:hyperlink>
    </w:p>
    <w:p w:rsidR="00D829D6" w:rsidRPr="001A5377" w:rsidRDefault="00D829D6" w:rsidP="005970DD">
      <w:pPr>
        <w:numPr>
          <w:ilvl w:val="0"/>
          <w:numId w:val="19"/>
        </w:numPr>
        <w:spacing w:before="100" w:beforeAutospacing="1" w:after="0"/>
        <w:contextualSpacing/>
        <w:rPr>
          <w:sz w:val="24"/>
          <w:szCs w:val="24"/>
        </w:rPr>
      </w:pPr>
      <w:hyperlink r:id="rId85" w:history="1">
        <w:r w:rsidRPr="001A5377">
          <w:rPr>
            <w:rStyle w:val="Hyperlink"/>
            <w:color w:val="auto"/>
            <w:sz w:val="24"/>
            <w:szCs w:val="24"/>
          </w:rPr>
          <w:t>Kids for Saving the Earth Program List</w:t>
        </w:r>
      </w:hyperlink>
    </w:p>
    <w:p w:rsidR="00BA6148" w:rsidRDefault="00BA6148" w:rsidP="00BA6148">
      <w:pPr>
        <w:spacing w:before="100" w:beforeAutospacing="1" w:after="0"/>
        <w:contextualSpacing/>
        <w:rPr>
          <w:b/>
          <w:color w:val="0070C0"/>
          <w:sz w:val="24"/>
          <w:szCs w:val="24"/>
        </w:rPr>
      </w:pPr>
    </w:p>
    <w:p w:rsidR="00BA6148" w:rsidRPr="001A5377" w:rsidRDefault="00BA6148" w:rsidP="00BA6148">
      <w:pPr>
        <w:spacing w:before="100" w:beforeAutospacing="1" w:after="0"/>
        <w:contextualSpacing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 xml:space="preserve">DEVELOP STEM CONTENT KNOWLEDGE </w:t>
      </w:r>
    </w:p>
    <w:p w:rsidR="00C20E58" w:rsidRPr="006C44A7" w:rsidRDefault="00C20E58" w:rsidP="00C20E58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86" w:history="1">
        <w:r w:rsidRPr="006C44A7">
          <w:rPr>
            <w:rStyle w:val="Hyperlink"/>
            <w:color w:val="auto"/>
            <w:sz w:val="24"/>
            <w:szCs w:val="24"/>
          </w:rPr>
          <w:t>White House Ed</w:t>
        </w:r>
        <w:r w:rsidRPr="006C44A7">
          <w:rPr>
            <w:rStyle w:val="Hyperlink"/>
            <w:color w:val="auto"/>
            <w:sz w:val="24"/>
            <w:szCs w:val="24"/>
          </w:rPr>
          <w:t>u</w:t>
        </w:r>
        <w:r w:rsidRPr="006C44A7">
          <w:rPr>
            <w:rStyle w:val="Hyperlink"/>
            <w:color w:val="auto"/>
            <w:sz w:val="24"/>
            <w:szCs w:val="24"/>
          </w:rPr>
          <w:t>cate</w:t>
        </w:r>
        <w:r w:rsidRPr="006C44A7">
          <w:rPr>
            <w:rStyle w:val="Hyperlink"/>
            <w:color w:val="auto"/>
            <w:sz w:val="24"/>
            <w:szCs w:val="24"/>
          </w:rPr>
          <w:t xml:space="preserve"> </w:t>
        </w:r>
        <w:r w:rsidRPr="006C44A7">
          <w:rPr>
            <w:rStyle w:val="Hyperlink"/>
            <w:color w:val="auto"/>
            <w:sz w:val="24"/>
            <w:szCs w:val="24"/>
          </w:rPr>
          <w:t>to Inno</w:t>
        </w:r>
        <w:r w:rsidRPr="006C44A7">
          <w:rPr>
            <w:rStyle w:val="Hyperlink"/>
            <w:color w:val="auto"/>
            <w:sz w:val="24"/>
            <w:szCs w:val="24"/>
          </w:rPr>
          <w:t>v</w:t>
        </w:r>
        <w:r w:rsidRPr="006C44A7">
          <w:rPr>
            <w:rStyle w:val="Hyperlink"/>
            <w:color w:val="auto"/>
            <w:sz w:val="24"/>
            <w:szCs w:val="24"/>
          </w:rPr>
          <w:t>ate</w:t>
        </w:r>
      </w:hyperlink>
    </w:p>
    <w:p w:rsidR="00C20E58" w:rsidRPr="006C44A7" w:rsidRDefault="00C20E58" w:rsidP="00C20E58">
      <w:pPr>
        <w:pStyle w:val="LightGrid-Accent3"/>
        <w:numPr>
          <w:ilvl w:val="0"/>
          <w:numId w:val="19"/>
        </w:numPr>
        <w:spacing w:after="0"/>
        <w:rPr>
          <w:sz w:val="24"/>
          <w:szCs w:val="24"/>
        </w:rPr>
      </w:pPr>
      <w:hyperlink r:id="rId87" w:history="1">
        <w:r w:rsidRPr="006C44A7">
          <w:rPr>
            <w:rStyle w:val="Hyperlink"/>
            <w:color w:val="auto"/>
            <w:sz w:val="24"/>
            <w:szCs w:val="24"/>
          </w:rPr>
          <w:t>DOE STE</w:t>
        </w:r>
        <w:r w:rsidRPr="006C44A7">
          <w:rPr>
            <w:rStyle w:val="Hyperlink"/>
            <w:color w:val="auto"/>
            <w:sz w:val="24"/>
            <w:szCs w:val="24"/>
          </w:rPr>
          <w:t>M</w:t>
        </w:r>
        <w:r w:rsidRPr="006C44A7">
          <w:rPr>
            <w:rStyle w:val="Hyperlink"/>
            <w:color w:val="auto"/>
            <w:sz w:val="24"/>
            <w:szCs w:val="24"/>
          </w:rPr>
          <w:t xml:space="preserve"> Tea</w:t>
        </w:r>
        <w:r w:rsidRPr="006C44A7">
          <w:rPr>
            <w:rStyle w:val="Hyperlink"/>
            <w:color w:val="auto"/>
            <w:sz w:val="24"/>
            <w:szCs w:val="24"/>
          </w:rPr>
          <w:t>c</w:t>
        </w:r>
        <w:r w:rsidRPr="006C44A7">
          <w:rPr>
            <w:rStyle w:val="Hyperlink"/>
            <w:color w:val="auto"/>
            <w:sz w:val="24"/>
            <w:szCs w:val="24"/>
          </w:rPr>
          <w:t>her Deve</w:t>
        </w:r>
        <w:r w:rsidRPr="006C44A7">
          <w:rPr>
            <w:rStyle w:val="Hyperlink"/>
            <w:color w:val="auto"/>
            <w:sz w:val="24"/>
            <w:szCs w:val="24"/>
          </w:rPr>
          <w:t>l</w:t>
        </w:r>
        <w:r w:rsidRPr="006C44A7">
          <w:rPr>
            <w:rStyle w:val="Hyperlink"/>
            <w:color w:val="auto"/>
            <w:sz w:val="24"/>
            <w:szCs w:val="24"/>
          </w:rPr>
          <w:t>o</w:t>
        </w:r>
        <w:r w:rsidRPr="006C44A7">
          <w:rPr>
            <w:rStyle w:val="Hyperlink"/>
            <w:color w:val="auto"/>
            <w:sz w:val="24"/>
            <w:szCs w:val="24"/>
          </w:rPr>
          <w:t>p</w:t>
        </w:r>
        <w:r w:rsidRPr="006C44A7">
          <w:rPr>
            <w:rStyle w:val="Hyperlink"/>
            <w:color w:val="auto"/>
            <w:sz w:val="24"/>
            <w:szCs w:val="24"/>
          </w:rPr>
          <w:t>ment</w:t>
        </w:r>
      </w:hyperlink>
    </w:p>
    <w:p w:rsidR="00BA6148" w:rsidRDefault="00BA6148" w:rsidP="00BA6148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88" w:history="1">
        <w:r w:rsidRPr="006C44A7">
          <w:rPr>
            <w:rStyle w:val="Hyperlink"/>
            <w:color w:val="auto"/>
            <w:sz w:val="24"/>
            <w:szCs w:val="24"/>
          </w:rPr>
          <w:t>Change the Equ</w:t>
        </w:r>
        <w:r w:rsidRPr="006C44A7">
          <w:rPr>
            <w:rStyle w:val="Hyperlink"/>
            <w:color w:val="auto"/>
            <w:sz w:val="24"/>
            <w:szCs w:val="24"/>
          </w:rPr>
          <w:t>a</w:t>
        </w:r>
        <w:r w:rsidRPr="006C44A7">
          <w:rPr>
            <w:rStyle w:val="Hyperlink"/>
            <w:color w:val="auto"/>
            <w:sz w:val="24"/>
            <w:szCs w:val="24"/>
          </w:rPr>
          <w:t>tion</w:t>
        </w:r>
      </w:hyperlink>
    </w:p>
    <w:p w:rsidR="00D700DC" w:rsidRPr="00D700DC" w:rsidRDefault="00D700DC" w:rsidP="00BA6148">
      <w:pPr>
        <w:numPr>
          <w:ilvl w:val="0"/>
          <w:numId w:val="19"/>
        </w:numPr>
        <w:spacing w:after="0"/>
        <w:contextualSpacing/>
        <w:rPr>
          <w:sz w:val="24"/>
          <w:szCs w:val="24"/>
        </w:rPr>
      </w:pPr>
      <w:hyperlink r:id="rId89" w:history="1">
        <w:r w:rsidRPr="00D700DC">
          <w:rPr>
            <w:rStyle w:val="Hyperlink"/>
            <w:color w:val="auto"/>
            <w:sz w:val="24"/>
            <w:szCs w:val="24"/>
          </w:rPr>
          <w:t>STEM Connector</w:t>
        </w:r>
      </w:hyperlink>
    </w:p>
    <w:p w:rsidR="00BA6148" w:rsidRPr="001A5377" w:rsidRDefault="00BA6148" w:rsidP="00BA6148">
      <w:pPr>
        <w:pStyle w:val="LightGrid-Accent3"/>
        <w:spacing w:after="0"/>
        <w:ind w:left="0"/>
        <w:rPr>
          <w:color w:val="00B050"/>
          <w:sz w:val="24"/>
          <w:szCs w:val="24"/>
        </w:rPr>
      </w:pPr>
    </w:p>
    <w:p w:rsidR="00BA6148" w:rsidRPr="001A5377" w:rsidRDefault="00BA6148" w:rsidP="00BA6148">
      <w:pPr>
        <w:pStyle w:val="LightGrid-Accent3"/>
        <w:spacing w:after="0"/>
        <w:ind w:left="0"/>
        <w:rPr>
          <w:b/>
          <w:color w:val="00B050"/>
          <w:sz w:val="24"/>
          <w:szCs w:val="24"/>
        </w:rPr>
      </w:pPr>
      <w:r w:rsidRPr="001A5377">
        <w:rPr>
          <w:b/>
          <w:color w:val="00B050"/>
          <w:sz w:val="24"/>
          <w:szCs w:val="24"/>
        </w:rPr>
        <w:t>CONNECTING TO LOCAL OUTDOORS</w:t>
      </w:r>
    </w:p>
    <w:p w:rsidR="00BA6148" w:rsidRDefault="00BA6148" w:rsidP="00BA6148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0" w:history="1">
        <w:r w:rsidRPr="006C44A7">
          <w:rPr>
            <w:rStyle w:val="Hyperlink"/>
            <w:color w:val="auto"/>
            <w:sz w:val="24"/>
            <w:szCs w:val="24"/>
          </w:rPr>
          <w:t>National Park Service</w:t>
        </w:r>
        <w:r w:rsidRPr="006C44A7">
          <w:rPr>
            <w:rStyle w:val="Hyperlink"/>
            <w:color w:val="auto"/>
            <w:sz w:val="24"/>
            <w:szCs w:val="24"/>
          </w:rPr>
          <w:t xml:space="preserve"> </w:t>
        </w:r>
        <w:r w:rsidRPr="006C44A7">
          <w:rPr>
            <w:rStyle w:val="Hyperlink"/>
            <w:color w:val="auto"/>
            <w:sz w:val="24"/>
            <w:szCs w:val="24"/>
          </w:rPr>
          <w:t>Education Resources</w:t>
        </w:r>
      </w:hyperlink>
    </w:p>
    <w:p w:rsidR="00CA17C8" w:rsidRPr="00640155" w:rsidRDefault="00640155" w:rsidP="00BA6148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1" w:history="1">
        <w:r w:rsidR="00CA17C8" w:rsidRPr="00640155">
          <w:rPr>
            <w:rStyle w:val="Hyperlink"/>
            <w:color w:val="auto"/>
            <w:sz w:val="24"/>
            <w:szCs w:val="24"/>
          </w:rPr>
          <w:t>National Wildlife Federation How To Create Schoolyard Habitat</w:t>
        </w:r>
        <w:r w:rsidR="00997DE9" w:rsidRPr="00640155">
          <w:rPr>
            <w:rStyle w:val="Hyperlink"/>
            <w:color w:val="auto"/>
            <w:sz w:val="24"/>
            <w:szCs w:val="24"/>
          </w:rPr>
          <w:t>s</w:t>
        </w:r>
      </w:hyperlink>
      <w:r w:rsidR="00CA17C8" w:rsidRPr="00640155">
        <w:rPr>
          <w:sz w:val="24"/>
          <w:szCs w:val="24"/>
        </w:rPr>
        <w:t xml:space="preserve"> </w:t>
      </w:r>
    </w:p>
    <w:p w:rsidR="00BA6148" w:rsidRDefault="00BA6148" w:rsidP="005E04C9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2" w:history="1">
        <w:r w:rsidRPr="005E04C9">
          <w:rPr>
            <w:rStyle w:val="Hyperlink"/>
            <w:color w:val="auto"/>
            <w:sz w:val="24"/>
            <w:szCs w:val="24"/>
          </w:rPr>
          <w:t>Fish and Wildlife Service Schoolyard Habitats</w:t>
        </w:r>
      </w:hyperlink>
    </w:p>
    <w:p w:rsidR="000C1396" w:rsidRPr="000C1396" w:rsidRDefault="000C1396" w:rsidP="005E04C9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3" w:history="1">
        <w:r w:rsidRPr="000C1396">
          <w:rPr>
            <w:rStyle w:val="Hyperlink"/>
            <w:color w:val="auto"/>
            <w:sz w:val="24"/>
            <w:szCs w:val="24"/>
          </w:rPr>
          <w:t>Hands on the Land</w:t>
        </w:r>
      </w:hyperlink>
    </w:p>
    <w:p w:rsidR="00BA6148" w:rsidRPr="005E04C9" w:rsidRDefault="00BA6148" w:rsidP="005E04C9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4" w:history="1">
        <w:r w:rsidRPr="005E04C9">
          <w:rPr>
            <w:rStyle w:val="Hyperlink"/>
            <w:color w:val="auto"/>
            <w:sz w:val="24"/>
            <w:szCs w:val="24"/>
          </w:rPr>
          <w:t>USDA Agri</w:t>
        </w:r>
        <w:r w:rsidRPr="005E04C9">
          <w:rPr>
            <w:rStyle w:val="Hyperlink"/>
            <w:color w:val="auto"/>
            <w:sz w:val="24"/>
            <w:szCs w:val="24"/>
          </w:rPr>
          <w:t>c</w:t>
        </w:r>
        <w:r w:rsidRPr="005E04C9">
          <w:rPr>
            <w:rStyle w:val="Hyperlink"/>
            <w:color w:val="auto"/>
            <w:sz w:val="24"/>
            <w:szCs w:val="24"/>
          </w:rPr>
          <w:t>ulture In the Classroom</w:t>
        </w:r>
      </w:hyperlink>
    </w:p>
    <w:p w:rsidR="005E04C9" w:rsidRDefault="005E04C9" w:rsidP="005E04C9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5" w:history="1">
        <w:r w:rsidRPr="005E04C9">
          <w:rPr>
            <w:rStyle w:val="Hyperlink"/>
            <w:color w:val="auto"/>
            <w:sz w:val="24"/>
            <w:szCs w:val="24"/>
          </w:rPr>
          <w:t>School Garden Wizard</w:t>
        </w:r>
      </w:hyperlink>
    </w:p>
    <w:p w:rsidR="00BA6148" w:rsidRDefault="00BA6148" w:rsidP="005E04C9">
      <w:pPr>
        <w:pStyle w:val="LightGrid-Accent3"/>
        <w:numPr>
          <w:ilvl w:val="0"/>
          <w:numId w:val="23"/>
        </w:numPr>
        <w:spacing w:after="0"/>
        <w:rPr>
          <w:sz w:val="24"/>
          <w:szCs w:val="24"/>
        </w:rPr>
      </w:pPr>
      <w:hyperlink r:id="rId96" w:history="1">
        <w:r w:rsidRPr="005E04C9">
          <w:rPr>
            <w:rStyle w:val="Hyperlink"/>
            <w:color w:val="auto"/>
            <w:sz w:val="24"/>
            <w:szCs w:val="24"/>
          </w:rPr>
          <w:t>Climate Change Wildlife and Wildlands Toolkit for Formal and Informal Educators</w:t>
        </w:r>
      </w:hyperlink>
    </w:p>
    <w:p w:rsidR="00671B55" w:rsidRPr="006C44A7" w:rsidRDefault="00671B55" w:rsidP="001E0F30">
      <w:pPr>
        <w:pStyle w:val="LightGrid-Accent3"/>
        <w:spacing w:after="0"/>
        <w:ind w:left="0"/>
        <w:rPr>
          <w:sz w:val="24"/>
          <w:szCs w:val="24"/>
        </w:rPr>
      </w:pPr>
    </w:p>
    <w:p w:rsidR="00671B55" w:rsidRPr="001A5377" w:rsidRDefault="004B6236" w:rsidP="001E0F30">
      <w:pPr>
        <w:pStyle w:val="LightGrid-Accent3"/>
        <w:spacing w:after="0"/>
        <w:ind w:left="0"/>
        <w:rPr>
          <w:b/>
          <w:color w:val="006600"/>
          <w:sz w:val="36"/>
          <w:szCs w:val="36"/>
        </w:rPr>
      </w:pPr>
      <w:r w:rsidRPr="001A5377">
        <w:rPr>
          <w:b/>
          <w:color w:val="006600"/>
          <w:sz w:val="36"/>
          <w:szCs w:val="36"/>
        </w:rPr>
        <w:t>I</w:t>
      </w:r>
      <w:r w:rsidR="00671B55" w:rsidRPr="001A5377">
        <w:rPr>
          <w:b/>
          <w:color w:val="006600"/>
          <w:sz w:val="36"/>
          <w:szCs w:val="36"/>
        </w:rPr>
        <w:t>V. State Resources</w:t>
      </w:r>
    </w:p>
    <w:p w:rsidR="00671B55" w:rsidRPr="006C44A7" w:rsidRDefault="00671B55" w:rsidP="001E0F30">
      <w:pPr>
        <w:pStyle w:val="LightGrid-Accent3"/>
        <w:spacing w:after="0"/>
        <w:ind w:left="0"/>
        <w:rPr>
          <w:sz w:val="24"/>
          <w:szCs w:val="24"/>
        </w:rPr>
      </w:pPr>
    </w:p>
    <w:p w:rsidR="00671B55" w:rsidRPr="006C44A7" w:rsidRDefault="00671B55" w:rsidP="001E0F30">
      <w:pPr>
        <w:pStyle w:val="LightGrid-Accent3"/>
        <w:spacing w:after="0"/>
        <w:ind w:left="0"/>
        <w:rPr>
          <w:i/>
          <w:sz w:val="24"/>
          <w:szCs w:val="24"/>
        </w:rPr>
      </w:pPr>
      <w:r w:rsidRPr="006C44A7">
        <w:rPr>
          <w:sz w:val="24"/>
          <w:szCs w:val="24"/>
        </w:rPr>
        <w:t xml:space="preserve">Green Ribbon Schools recognizes the work already being done at the state and local level </w:t>
      </w:r>
      <w:r w:rsidR="00612988">
        <w:rPr>
          <w:sz w:val="24"/>
          <w:szCs w:val="24"/>
        </w:rPr>
        <w:t>to reduce environmental impact, improve health and graduate</w:t>
      </w:r>
      <w:r w:rsidR="00612988" w:rsidRPr="006C44A7">
        <w:rPr>
          <w:sz w:val="24"/>
          <w:szCs w:val="24"/>
        </w:rPr>
        <w:t xml:space="preserve"> environmentally literate </w:t>
      </w:r>
      <w:r w:rsidR="00612988">
        <w:rPr>
          <w:sz w:val="24"/>
          <w:szCs w:val="24"/>
        </w:rPr>
        <w:t>citizens</w:t>
      </w:r>
      <w:r w:rsidR="00612988" w:rsidRPr="006C44A7">
        <w:rPr>
          <w:sz w:val="24"/>
          <w:szCs w:val="24"/>
        </w:rPr>
        <w:t xml:space="preserve">.  </w:t>
      </w:r>
      <w:r w:rsidRPr="006C44A7">
        <w:rPr>
          <w:i/>
          <w:sz w:val="24"/>
          <w:szCs w:val="24"/>
        </w:rPr>
        <w:t>The following are examples of resources available through</w:t>
      </w:r>
      <w:r w:rsidR="00662E76" w:rsidRPr="006C44A7">
        <w:rPr>
          <w:i/>
          <w:sz w:val="24"/>
          <w:szCs w:val="24"/>
        </w:rPr>
        <w:t xml:space="preserve"> </w:t>
      </w:r>
      <w:r w:rsidRPr="006C44A7">
        <w:rPr>
          <w:i/>
          <w:sz w:val="24"/>
          <w:szCs w:val="24"/>
        </w:rPr>
        <w:t>state</w:t>
      </w:r>
      <w:r w:rsidR="00662E76" w:rsidRPr="006C44A7">
        <w:rPr>
          <w:i/>
          <w:sz w:val="24"/>
          <w:szCs w:val="24"/>
        </w:rPr>
        <w:t xml:space="preserve"> green schools</w:t>
      </w:r>
      <w:r w:rsidRPr="006C44A7">
        <w:rPr>
          <w:i/>
          <w:sz w:val="24"/>
          <w:szCs w:val="24"/>
        </w:rPr>
        <w:t xml:space="preserve"> programs</w:t>
      </w:r>
      <w:r w:rsidR="00662E76" w:rsidRPr="006C44A7">
        <w:rPr>
          <w:i/>
          <w:sz w:val="24"/>
          <w:szCs w:val="24"/>
        </w:rPr>
        <w:t xml:space="preserve"> to assist with implementation of energy efficiency, healthy school environ</w:t>
      </w:r>
      <w:r w:rsidR="00022E46" w:rsidRPr="006C44A7">
        <w:rPr>
          <w:i/>
          <w:sz w:val="24"/>
          <w:szCs w:val="24"/>
        </w:rPr>
        <w:t>ment</w:t>
      </w:r>
      <w:r w:rsidR="00BF6CAA" w:rsidRPr="006C44A7">
        <w:rPr>
          <w:i/>
          <w:sz w:val="24"/>
          <w:szCs w:val="24"/>
        </w:rPr>
        <w:t xml:space="preserve"> and environmental education</w:t>
      </w:r>
      <w:r w:rsidR="00662E76" w:rsidRPr="006C44A7">
        <w:rPr>
          <w:i/>
          <w:sz w:val="24"/>
          <w:szCs w:val="24"/>
        </w:rPr>
        <w:t xml:space="preserve"> programs.</w:t>
      </w:r>
    </w:p>
    <w:p w:rsidR="00662E76" w:rsidRPr="006C44A7" w:rsidRDefault="00662E76" w:rsidP="001E0F30">
      <w:pPr>
        <w:pStyle w:val="LightGrid-Accent3"/>
        <w:spacing w:after="0"/>
        <w:ind w:left="0"/>
        <w:rPr>
          <w:i/>
          <w:sz w:val="24"/>
          <w:szCs w:val="24"/>
        </w:rPr>
      </w:pPr>
    </w:p>
    <w:p w:rsidR="003844C7" w:rsidRPr="006C44A7" w:rsidRDefault="002036A1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97" w:history="1">
        <w:r w:rsidRPr="006C44A7">
          <w:rPr>
            <w:rStyle w:val="Hyperlink"/>
            <w:color w:val="auto"/>
            <w:sz w:val="24"/>
            <w:szCs w:val="24"/>
          </w:rPr>
          <w:t>California Association for Environmental and Outdoor Education</w:t>
        </w:r>
      </w:hyperlink>
    </w:p>
    <w:p w:rsidR="00EA6F41" w:rsidRPr="006C44A7" w:rsidRDefault="00EA6F41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98" w:history="1">
        <w:r w:rsidRPr="006C44A7">
          <w:rPr>
            <w:rStyle w:val="Hyperlink"/>
            <w:color w:val="auto"/>
            <w:sz w:val="24"/>
            <w:szCs w:val="24"/>
          </w:rPr>
          <w:t>Missouri Children in Nature Challenge</w:t>
        </w:r>
      </w:hyperlink>
    </w:p>
    <w:p w:rsidR="00EA6F41" w:rsidRPr="006C44A7" w:rsidRDefault="00EA6F41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99" w:history="1">
        <w:r w:rsidRPr="006C44A7">
          <w:rPr>
            <w:rStyle w:val="Hyperlink"/>
            <w:color w:val="auto"/>
            <w:sz w:val="24"/>
            <w:szCs w:val="24"/>
          </w:rPr>
          <w:t>Every Child Outdoors Tennessee</w:t>
        </w:r>
      </w:hyperlink>
    </w:p>
    <w:p w:rsidR="00BD7639" w:rsidRPr="006C44A7" w:rsidRDefault="00BD7639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0" w:history="1">
        <w:r w:rsidRPr="006C44A7">
          <w:rPr>
            <w:rStyle w:val="Hyperlink"/>
            <w:color w:val="auto"/>
            <w:sz w:val="24"/>
            <w:szCs w:val="24"/>
          </w:rPr>
          <w:t xml:space="preserve">Texas Green Ribbon Schools </w:t>
        </w:r>
      </w:hyperlink>
    </w:p>
    <w:p w:rsidR="00321B0D" w:rsidRPr="006C44A7" w:rsidRDefault="00321B0D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1" w:history="1">
        <w:r w:rsidRPr="006C44A7">
          <w:rPr>
            <w:rStyle w:val="Hyperlink"/>
            <w:color w:val="auto"/>
            <w:sz w:val="24"/>
            <w:szCs w:val="24"/>
          </w:rPr>
          <w:t>Alabama Department of Economic and Community Affairs</w:t>
        </w:r>
      </w:hyperlink>
    </w:p>
    <w:p w:rsidR="00D32390" w:rsidRPr="006C44A7" w:rsidRDefault="00D32390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2" w:history="1">
        <w:r w:rsidRPr="006C44A7">
          <w:rPr>
            <w:rStyle w:val="Hyperlink"/>
            <w:color w:val="auto"/>
            <w:sz w:val="24"/>
            <w:szCs w:val="24"/>
          </w:rPr>
          <w:t>Florida Department of Environmental Protection</w:t>
        </w:r>
      </w:hyperlink>
    </w:p>
    <w:p w:rsidR="000C01B0" w:rsidRPr="006C44A7" w:rsidRDefault="000C01B0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3" w:history="1">
        <w:r w:rsidRPr="006C44A7">
          <w:rPr>
            <w:rStyle w:val="Hyperlink"/>
            <w:color w:val="auto"/>
            <w:sz w:val="24"/>
            <w:szCs w:val="24"/>
          </w:rPr>
          <w:t>Environmental Education in Georgia</w:t>
        </w:r>
      </w:hyperlink>
    </w:p>
    <w:p w:rsidR="000C01B0" w:rsidRPr="006C44A7" w:rsidRDefault="000C01B0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4" w:history="1">
        <w:r w:rsidRPr="006C44A7">
          <w:rPr>
            <w:rStyle w:val="Hyperlink"/>
            <w:color w:val="auto"/>
            <w:sz w:val="24"/>
            <w:szCs w:val="24"/>
          </w:rPr>
          <w:t>Idaho Department of Environmental Quality</w:t>
        </w:r>
      </w:hyperlink>
    </w:p>
    <w:p w:rsidR="00AB0F11" w:rsidRPr="006C44A7" w:rsidRDefault="00AB0F11" w:rsidP="000E1C82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5" w:history="1">
        <w:r w:rsidRPr="006C44A7">
          <w:rPr>
            <w:rStyle w:val="Hyperlink"/>
            <w:color w:val="auto"/>
            <w:sz w:val="24"/>
            <w:szCs w:val="24"/>
          </w:rPr>
          <w:t>Illinois Environmental Protection Agency: Green School Programs</w:t>
        </w:r>
      </w:hyperlink>
    </w:p>
    <w:p w:rsidR="00CE1F15" w:rsidRPr="006C44A7" w:rsidRDefault="00CE1F15" w:rsidP="00FF64A5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6" w:history="1">
        <w:r w:rsidRPr="006C44A7">
          <w:rPr>
            <w:rStyle w:val="Hyperlink"/>
            <w:color w:val="auto"/>
            <w:sz w:val="24"/>
            <w:szCs w:val="24"/>
          </w:rPr>
          <w:t>Illinois Resource Guide for Healthy, High Performing School Buildings</w:t>
        </w:r>
      </w:hyperlink>
    </w:p>
    <w:p w:rsidR="00D778AA" w:rsidRPr="006C44A7" w:rsidRDefault="00D778AA" w:rsidP="00FF64A5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7" w:history="1">
        <w:r w:rsidRPr="006C44A7">
          <w:rPr>
            <w:rStyle w:val="Hyperlink"/>
            <w:color w:val="auto"/>
            <w:sz w:val="24"/>
            <w:szCs w:val="24"/>
          </w:rPr>
          <w:t>Indiana Department of Environmental Management</w:t>
        </w:r>
      </w:hyperlink>
    </w:p>
    <w:p w:rsidR="002977FA" w:rsidRPr="00DF63B5" w:rsidRDefault="00F504E8" w:rsidP="00DF63B5">
      <w:pPr>
        <w:pStyle w:val="LightGrid-Accent3"/>
        <w:numPr>
          <w:ilvl w:val="0"/>
          <w:numId w:val="26"/>
        </w:numPr>
        <w:tabs>
          <w:tab w:val="left" w:pos="1440"/>
          <w:tab w:val="left" w:pos="1710"/>
        </w:tabs>
        <w:spacing w:after="0"/>
        <w:ind w:left="1440"/>
        <w:rPr>
          <w:sz w:val="24"/>
          <w:szCs w:val="24"/>
        </w:rPr>
      </w:pPr>
      <w:hyperlink r:id="rId108" w:history="1">
        <w:r w:rsidRPr="006C44A7">
          <w:rPr>
            <w:rStyle w:val="Hyperlink"/>
            <w:color w:val="auto"/>
            <w:sz w:val="24"/>
            <w:szCs w:val="24"/>
          </w:rPr>
          <w:t>Kansas Green Schools Program</w:t>
        </w:r>
      </w:hyperlink>
    </w:p>
    <w:p w:rsidR="004304AA" w:rsidRPr="006C44A7" w:rsidRDefault="004304AA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09" w:history="1">
        <w:r w:rsidRPr="006C44A7">
          <w:rPr>
            <w:rStyle w:val="Hyperlink"/>
            <w:color w:val="auto"/>
            <w:sz w:val="24"/>
            <w:szCs w:val="24"/>
          </w:rPr>
          <w:t>Kentucky Green &amp; Healthy Schools</w:t>
        </w:r>
      </w:hyperlink>
    </w:p>
    <w:p w:rsidR="005C64F7" w:rsidRPr="006C44A7" w:rsidRDefault="005C64F7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0" w:history="1">
        <w:r w:rsidRPr="006C44A7">
          <w:rPr>
            <w:rStyle w:val="Hyperlink"/>
            <w:color w:val="auto"/>
            <w:sz w:val="24"/>
            <w:szCs w:val="24"/>
          </w:rPr>
          <w:t>Massachusetts School Building Authority</w:t>
        </w:r>
      </w:hyperlink>
    </w:p>
    <w:p w:rsidR="00E04ED7" w:rsidRPr="006C44A7" w:rsidRDefault="005C64F7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1" w:history="1">
        <w:r w:rsidRPr="006C44A7">
          <w:rPr>
            <w:rStyle w:val="Hyperlink"/>
            <w:color w:val="auto"/>
            <w:sz w:val="24"/>
            <w:szCs w:val="24"/>
          </w:rPr>
          <w:t>Massachusetts Department of Environmental Protection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2" w:history="1">
        <w:r w:rsidRPr="006C44A7">
          <w:rPr>
            <w:rStyle w:val="Hyperlink"/>
            <w:color w:val="auto"/>
            <w:sz w:val="24"/>
            <w:szCs w:val="24"/>
          </w:rPr>
          <w:t>Maryland Association for Environmental and Outdoor Education</w:t>
        </w:r>
      </w:hyperlink>
      <w:r w:rsidRPr="006C44A7">
        <w:rPr>
          <w:sz w:val="24"/>
          <w:szCs w:val="24"/>
          <w:lang/>
        </w:rPr>
        <w:t xml:space="preserve"> </w:t>
      </w:r>
    </w:p>
    <w:p w:rsidR="00E04ED7" w:rsidRPr="006C44A7" w:rsidRDefault="00E04ED7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3" w:history="1">
        <w:r w:rsidRPr="006C44A7">
          <w:rPr>
            <w:rStyle w:val="Hyperlink"/>
            <w:color w:val="auto"/>
            <w:sz w:val="24"/>
            <w:szCs w:val="24"/>
          </w:rPr>
          <w:t>Minnesota Department of Health – Healthy Environment Program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rStyle w:val="Hyperlink"/>
          <w:color w:val="auto"/>
          <w:sz w:val="24"/>
          <w:szCs w:val="24"/>
        </w:rPr>
      </w:pPr>
      <w:hyperlink r:id="rId114" w:history="1">
        <w:r w:rsidRPr="006C44A7">
          <w:rPr>
            <w:rStyle w:val="Hyperlink"/>
            <w:color w:val="auto"/>
            <w:sz w:val="24"/>
            <w:szCs w:val="24"/>
          </w:rPr>
          <w:t>Minnesota Pollution Control Agency: Green Building for Schools</w:t>
        </w:r>
      </w:hyperlink>
      <w:r w:rsidRPr="006C44A7">
        <w:rPr>
          <w:sz w:val="24"/>
          <w:szCs w:val="24"/>
        </w:rPr>
        <w:fldChar w:fldCharType="begin"/>
      </w:r>
      <w:r w:rsidRPr="006C44A7">
        <w:rPr>
          <w:sz w:val="24"/>
          <w:szCs w:val="24"/>
        </w:rPr>
        <w:instrText xml:space="preserve"> HYPERLINK "http://www.pca.state.mn.us/index.php/view-document.html?gid=2368" </w:instrText>
      </w:r>
      <w:r w:rsidRPr="006C44A7">
        <w:rPr>
          <w:sz w:val="24"/>
          <w:szCs w:val="24"/>
        </w:rPr>
      </w:r>
      <w:r w:rsidRPr="006C44A7">
        <w:rPr>
          <w:sz w:val="24"/>
          <w:szCs w:val="24"/>
        </w:rPr>
        <w:fldChar w:fldCharType="separate"/>
      </w:r>
    </w:p>
    <w:p w:rsidR="00BD7639" w:rsidRPr="006C44A7" w:rsidRDefault="00BD7639" w:rsidP="00CF7523">
      <w:pPr>
        <w:pStyle w:val="LightGrid-Accent3"/>
        <w:spacing w:after="0"/>
        <w:ind w:firstLine="720"/>
        <w:rPr>
          <w:sz w:val="24"/>
          <w:szCs w:val="24"/>
        </w:rPr>
      </w:pPr>
      <w:r w:rsidRPr="006C44A7">
        <w:rPr>
          <w:rStyle w:val="Hyperlink"/>
          <w:color w:val="auto"/>
          <w:sz w:val="24"/>
          <w:szCs w:val="24"/>
        </w:rPr>
        <w:t>Guide for Change (Minnesota)</w:t>
      </w:r>
      <w:r w:rsidRPr="006C44A7">
        <w:rPr>
          <w:sz w:val="24"/>
          <w:szCs w:val="24"/>
        </w:rPr>
        <w:fldChar w:fldCharType="end"/>
      </w:r>
    </w:p>
    <w:p w:rsidR="00D13F07" w:rsidRPr="006C44A7" w:rsidRDefault="00D13F07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5" w:history="1">
        <w:r w:rsidRPr="006C44A7">
          <w:rPr>
            <w:rStyle w:val="Hyperlink"/>
            <w:color w:val="auto"/>
            <w:sz w:val="24"/>
            <w:szCs w:val="24"/>
          </w:rPr>
          <w:t>New Jersey Department of Environmental Protection</w:t>
        </w:r>
      </w:hyperlink>
    </w:p>
    <w:p w:rsidR="00DD4F11" w:rsidRPr="006C44A7" w:rsidRDefault="00DD4F11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6" w:history="1">
        <w:r w:rsidRPr="006C44A7">
          <w:rPr>
            <w:rStyle w:val="Hyperlink"/>
            <w:color w:val="auto"/>
            <w:sz w:val="24"/>
            <w:szCs w:val="24"/>
          </w:rPr>
          <w:t>New York State Department of Environmental Conservation: Green Schools</w:t>
        </w:r>
      </w:hyperlink>
    </w:p>
    <w:p w:rsidR="00DD4F11" w:rsidRPr="006C44A7" w:rsidRDefault="00DD4F11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7" w:history="1">
        <w:r w:rsidRPr="006C44A7">
          <w:rPr>
            <w:rStyle w:val="Hyperlink"/>
            <w:color w:val="auto"/>
            <w:sz w:val="24"/>
            <w:szCs w:val="24"/>
          </w:rPr>
          <w:t>New York’s Green Cleaning Program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8" w:history="1">
        <w:r w:rsidRPr="006C44A7">
          <w:rPr>
            <w:rStyle w:val="Hyperlink"/>
            <w:color w:val="auto"/>
            <w:sz w:val="24"/>
            <w:szCs w:val="24"/>
            <w:lang/>
          </w:rPr>
          <w:t>North Carolina Office of Environmental Literacy and Public Affairs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19" w:history="1">
        <w:r w:rsidRPr="006C44A7">
          <w:rPr>
            <w:rStyle w:val="Hyperlink"/>
            <w:color w:val="auto"/>
            <w:sz w:val="24"/>
            <w:szCs w:val="24"/>
          </w:rPr>
          <w:t>Oregon</w:t>
        </w:r>
        <w:r w:rsidRPr="006C44A7">
          <w:rPr>
            <w:rStyle w:val="Hyperlink"/>
            <w:color w:val="auto"/>
            <w:sz w:val="24"/>
            <w:szCs w:val="24"/>
          </w:rPr>
          <w:t xml:space="preserve"> </w:t>
        </w:r>
        <w:r w:rsidRPr="006C44A7">
          <w:rPr>
            <w:rStyle w:val="Hyperlink"/>
            <w:color w:val="auto"/>
            <w:sz w:val="24"/>
            <w:szCs w:val="24"/>
          </w:rPr>
          <w:t>Green Schools</w:t>
        </w:r>
      </w:hyperlink>
    </w:p>
    <w:p w:rsidR="009E5446" w:rsidRPr="006C44A7" w:rsidRDefault="009E5446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20" w:history="1">
        <w:r w:rsidRPr="006C44A7">
          <w:rPr>
            <w:rStyle w:val="Hyperlink"/>
            <w:color w:val="auto"/>
            <w:sz w:val="24"/>
            <w:szCs w:val="24"/>
          </w:rPr>
          <w:t>Virginia Recycling Association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21" w:history="1">
        <w:r w:rsidRPr="006C44A7">
          <w:rPr>
            <w:rStyle w:val="Hyperlink"/>
            <w:color w:val="auto"/>
            <w:sz w:val="24"/>
            <w:szCs w:val="24"/>
          </w:rPr>
          <w:t>Washington Green Schools</w:t>
        </w:r>
      </w:hyperlink>
    </w:p>
    <w:p w:rsidR="00BD7639" w:rsidRPr="006C44A7" w:rsidRDefault="00BD7639" w:rsidP="00CF7523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22" w:history="1">
        <w:r w:rsidRPr="006C44A7">
          <w:rPr>
            <w:rStyle w:val="Hyperlink"/>
            <w:color w:val="auto"/>
            <w:sz w:val="24"/>
            <w:szCs w:val="24"/>
          </w:rPr>
          <w:t>Washington Education for Environment and Sustainability</w:t>
        </w:r>
      </w:hyperlink>
    </w:p>
    <w:p w:rsidR="0022083E" w:rsidRPr="00612988" w:rsidRDefault="00BD7639" w:rsidP="00612988">
      <w:pPr>
        <w:pStyle w:val="LightGrid-Accent3"/>
        <w:numPr>
          <w:ilvl w:val="0"/>
          <w:numId w:val="26"/>
        </w:numPr>
        <w:spacing w:after="0"/>
        <w:ind w:left="1440"/>
        <w:rPr>
          <w:sz w:val="24"/>
          <w:szCs w:val="24"/>
        </w:rPr>
      </w:pPr>
      <w:hyperlink r:id="rId123" w:anchor="contact" w:tgtFrame="_blank" w:history="1">
        <w:r w:rsidRPr="006C44A7">
          <w:rPr>
            <w:rStyle w:val="Hyperlink"/>
            <w:bCs/>
            <w:color w:val="auto"/>
            <w:sz w:val="24"/>
            <w:szCs w:val="24"/>
            <w:lang/>
          </w:rPr>
          <w:t>Wisconsin Green &amp; Healthy Schools Program</w:t>
        </w:r>
      </w:hyperlink>
    </w:p>
    <w:p w:rsidR="002977FA" w:rsidRPr="000D1C6A" w:rsidRDefault="002977FA" w:rsidP="003037BA">
      <w:pPr>
        <w:pStyle w:val="LightGrid-Accent3"/>
        <w:spacing w:after="0"/>
        <w:ind w:left="0"/>
        <w:rPr>
          <w:color w:val="006600"/>
          <w:sz w:val="24"/>
          <w:szCs w:val="24"/>
        </w:rPr>
      </w:pPr>
    </w:p>
    <w:p w:rsidR="003037BA" w:rsidRPr="000D1C6A" w:rsidRDefault="00612988" w:rsidP="003037BA">
      <w:pPr>
        <w:pStyle w:val="LightGrid-Accent3"/>
        <w:spacing w:after="0"/>
        <w:ind w:left="0"/>
        <w:rPr>
          <w:b/>
          <w:color w:val="006600"/>
          <w:sz w:val="36"/>
          <w:szCs w:val="36"/>
        </w:rPr>
      </w:pPr>
      <w:r>
        <w:rPr>
          <w:b/>
          <w:color w:val="006600"/>
          <w:sz w:val="36"/>
          <w:szCs w:val="36"/>
        </w:rPr>
        <w:t>V</w:t>
      </w:r>
      <w:r w:rsidR="0022083E" w:rsidRPr="000D1C6A">
        <w:rPr>
          <w:b/>
          <w:color w:val="006600"/>
          <w:sz w:val="36"/>
          <w:szCs w:val="36"/>
        </w:rPr>
        <w:t xml:space="preserve">. Regional and </w:t>
      </w:r>
      <w:r w:rsidR="003037BA" w:rsidRPr="000D1C6A">
        <w:rPr>
          <w:b/>
          <w:color w:val="006600"/>
          <w:sz w:val="36"/>
          <w:szCs w:val="36"/>
        </w:rPr>
        <w:t>International Resources</w:t>
      </w:r>
    </w:p>
    <w:p w:rsidR="003037BA" w:rsidRPr="006C44A7" w:rsidRDefault="003037BA" w:rsidP="003037BA">
      <w:pPr>
        <w:pStyle w:val="LightGrid-Accent3"/>
        <w:spacing w:after="0"/>
        <w:ind w:left="0"/>
        <w:rPr>
          <w:sz w:val="24"/>
          <w:szCs w:val="24"/>
        </w:rPr>
      </w:pPr>
    </w:p>
    <w:p w:rsidR="00022E46" w:rsidRPr="006C44A7" w:rsidRDefault="00022E46" w:rsidP="00022E46">
      <w:pPr>
        <w:pStyle w:val="LightGrid-Accent3"/>
        <w:spacing w:after="0"/>
        <w:ind w:left="0"/>
        <w:rPr>
          <w:i/>
          <w:sz w:val="24"/>
          <w:szCs w:val="24"/>
        </w:rPr>
      </w:pPr>
      <w:r w:rsidRPr="006C44A7">
        <w:rPr>
          <w:sz w:val="24"/>
          <w:szCs w:val="24"/>
        </w:rPr>
        <w:t>Green Ribbon Schools recognizes the work already being done at the regional and</w:t>
      </w:r>
      <w:r w:rsidR="00612988">
        <w:rPr>
          <w:sz w:val="24"/>
          <w:szCs w:val="24"/>
        </w:rPr>
        <w:t xml:space="preserve"> international level to reduce environmental impact, improve health and graduate</w:t>
      </w:r>
      <w:r w:rsidRPr="006C44A7">
        <w:rPr>
          <w:sz w:val="24"/>
          <w:szCs w:val="24"/>
        </w:rPr>
        <w:t xml:space="preserve"> environmentally literate </w:t>
      </w:r>
      <w:r w:rsidR="00612988">
        <w:rPr>
          <w:sz w:val="24"/>
          <w:szCs w:val="24"/>
        </w:rPr>
        <w:t>citizens</w:t>
      </w:r>
      <w:r w:rsidRPr="006C44A7">
        <w:rPr>
          <w:sz w:val="24"/>
          <w:szCs w:val="24"/>
        </w:rPr>
        <w:t xml:space="preserve">.  </w:t>
      </w:r>
      <w:r w:rsidRPr="006C44A7">
        <w:rPr>
          <w:i/>
          <w:sz w:val="24"/>
          <w:szCs w:val="24"/>
        </w:rPr>
        <w:t>The following are examples of resources available through regional and international green schools programs to assist with implementation of energy efficiency, healthy school environment and environmental education programs.</w:t>
      </w:r>
    </w:p>
    <w:p w:rsidR="003037BA" w:rsidRPr="006C44A7" w:rsidRDefault="003037BA" w:rsidP="003037BA">
      <w:pPr>
        <w:pStyle w:val="LightGrid-Accent3"/>
        <w:spacing w:after="0"/>
        <w:ind w:left="0"/>
        <w:rPr>
          <w:sz w:val="24"/>
          <w:szCs w:val="24"/>
        </w:rPr>
      </w:pPr>
    </w:p>
    <w:p w:rsidR="003037BA" w:rsidRPr="006C44A7" w:rsidRDefault="003037BA" w:rsidP="003037BA">
      <w:pPr>
        <w:pStyle w:val="LightGrid-Accent3"/>
        <w:numPr>
          <w:ilvl w:val="0"/>
          <w:numId w:val="30"/>
        </w:numPr>
        <w:spacing w:after="0"/>
        <w:rPr>
          <w:sz w:val="24"/>
          <w:szCs w:val="24"/>
        </w:rPr>
      </w:pPr>
      <w:hyperlink r:id="rId124" w:history="1">
        <w:r w:rsidRPr="006C44A7">
          <w:rPr>
            <w:rStyle w:val="Hyperlink"/>
            <w:color w:val="auto"/>
            <w:sz w:val="24"/>
            <w:szCs w:val="24"/>
          </w:rPr>
          <w:t>Green Education Foundation: International Green Schools Programs</w:t>
        </w:r>
      </w:hyperlink>
    </w:p>
    <w:p w:rsidR="003037BA" w:rsidRPr="006C44A7" w:rsidRDefault="003037BA" w:rsidP="00CF7523">
      <w:pPr>
        <w:pStyle w:val="LightGrid-Accent3"/>
        <w:numPr>
          <w:ilvl w:val="0"/>
          <w:numId w:val="30"/>
        </w:numPr>
        <w:spacing w:after="0"/>
        <w:rPr>
          <w:sz w:val="24"/>
          <w:szCs w:val="24"/>
        </w:rPr>
      </w:pPr>
      <w:hyperlink r:id="rId125" w:history="1">
        <w:r w:rsidRPr="006C44A7">
          <w:rPr>
            <w:rStyle w:val="Hyperlink"/>
            <w:color w:val="auto"/>
            <w:sz w:val="24"/>
            <w:szCs w:val="24"/>
          </w:rPr>
          <w:t>Foundation for Environmental Education: Eco-Schools Program</w:t>
        </w:r>
      </w:hyperlink>
    </w:p>
    <w:p w:rsidR="0022083E" w:rsidRPr="006C44A7" w:rsidRDefault="0022083E" w:rsidP="003037BA">
      <w:pPr>
        <w:pStyle w:val="LightGrid-Accent3"/>
        <w:numPr>
          <w:ilvl w:val="0"/>
          <w:numId w:val="30"/>
        </w:numPr>
        <w:spacing w:after="0"/>
        <w:rPr>
          <w:sz w:val="24"/>
          <w:szCs w:val="24"/>
        </w:rPr>
      </w:pPr>
      <w:hyperlink r:id="rId126" w:history="1">
        <w:r w:rsidRPr="006C44A7">
          <w:rPr>
            <w:rStyle w:val="Hyperlink"/>
            <w:color w:val="auto"/>
            <w:sz w:val="24"/>
            <w:szCs w:val="24"/>
          </w:rPr>
          <w:t>North American Association for Environmental Education</w:t>
        </w:r>
      </w:hyperlink>
    </w:p>
    <w:sectPr w:rsidR="0022083E" w:rsidRPr="006C44A7" w:rsidSect="000028AD">
      <w:headerReference w:type="even" r:id="rId127"/>
      <w:headerReference w:type="default" r:id="rId128"/>
      <w:footerReference w:type="even" r:id="rId129"/>
      <w:footerReference w:type="default" r:id="rId130"/>
      <w:headerReference w:type="first" r:id="rId131"/>
      <w:footerReference w:type="first" r:id="rId132"/>
      <w:pgSz w:w="12240" w:h="15840"/>
      <w:pgMar w:top="720" w:right="720" w:bottom="720" w:left="720" w:header="562" w:footer="56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84" w:rsidRDefault="00094384" w:rsidP="000028AD">
      <w:pPr>
        <w:spacing w:after="0"/>
      </w:pPr>
      <w:r>
        <w:separator/>
      </w:r>
    </w:p>
  </w:endnote>
  <w:endnote w:type="continuationSeparator" w:id="0">
    <w:p w:rsidR="00094384" w:rsidRDefault="00094384" w:rsidP="000028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Default="006E3B3E" w:rsidP="00002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B3E" w:rsidRDefault="006E3B3E" w:rsidP="000028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Pr="000D1C6A" w:rsidRDefault="006E3B3E" w:rsidP="003037BA">
    <w:pPr>
      <w:rPr>
        <w:rFonts w:ascii="Arial" w:hAnsi="Arial" w:cs="Arial"/>
        <w:i/>
        <w:color w:val="92D050"/>
        <w:sz w:val="18"/>
        <w:szCs w:val="18"/>
      </w:rPr>
    </w:pPr>
    <w:r w:rsidRPr="000D1C6A">
      <w:rPr>
        <w:rFonts w:ascii="Arial" w:hAnsi="Arial" w:cs="Arial"/>
        <w:i/>
        <w:color w:val="92D050"/>
        <w:sz w:val="18"/>
        <w:szCs w:val="18"/>
      </w:rPr>
      <w:t>The US Department of Education Green Ribbon Schools is a federal program and should not be confused with any green schools program conducted by individual states.</w:t>
    </w:r>
  </w:p>
  <w:p w:rsidR="006E3B3E" w:rsidRDefault="006E3B3E">
    <w:pPr>
      <w:pStyle w:val="Footer"/>
    </w:pPr>
  </w:p>
  <w:p w:rsidR="006E3B3E" w:rsidRPr="00002D90" w:rsidRDefault="006E3B3E" w:rsidP="000028AD">
    <w:pPr>
      <w:pStyle w:val="Footer"/>
      <w:ind w:right="360"/>
      <w:jc w:val="center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Default="006E3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84" w:rsidRDefault="00094384" w:rsidP="000028AD">
      <w:pPr>
        <w:spacing w:after="0"/>
      </w:pPr>
      <w:r>
        <w:separator/>
      </w:r>
    </w:p>
  </w:footnote>
  <w:footnote w:type="continuationSeparator" w:id="0">
    <w:p w:rsidR="00094384" w:rsidRDefault="00094384" w:rsidP="000028A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Default="006E3B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Default="006E3B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E" w:rsidRDefault="006E3B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1CE17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3CC8"/>
    <w:multiLevelType w:val="hybridMultilevel"/>
    <w:tmpl w:val="22FA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0A5"/>
    <w:multiLevelType w:val="hybridMultilevel"/>
    <w:tmpl w:val="B742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81E51"/>
    <w:multiLevelType w:val="hybridMultilevel"/>
    <w:tmpl w:val="A25C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E0013"/>
    <w:multiLevelType w:val="hybridMultilevel"/>
    <w:tmpl w:val="293A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D52C7"/>
    <w:multiLevelType w:val="hybridMultilevel"/>
    <w:tmpl w:val="C4CC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679BC"/>
    <w:multiLevelType w:val="hybridMultilevel"/>
    <w:tmpl w:val="C65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728B5"/>
    <w:multiLevelType w:val="hybridMultilevel"/>
    <w:tmpl w:val="D6B0D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A3F96"/>
    <w:multiLevelType w:val="hybridMultilevel"/>
    <w:tmpl w:val="2D9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C6877"/>
    <w:multiLevelType w:val="hybridMultilevel"/>
    <w:tmpl w:val="C2FC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54E7E"/>
    <w:multiLevelType w:val="hybridMultilevel"/>
    <w:tmpl w:val="15082F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554364"/>
    <w:multiLevelType w:val="hybridMultilevel"/>
    <w:tmpl w:val="3C700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CD4925"/>
    <w:multiLevelType w:val="hybridMultilevel"/>
    <w:tmpl w:val="BED2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21C89"/>
    <w:multiLevelType w:val="hybridMultilevel"/>
    <w:tmpl w:val="396E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30A10"/>
    <w:multiLevelType w:val="hybridMultilevel"/>
    <w:tmpl w:val="6118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BA5356"/>
    <w:multiLevelType w:val="hybridMultilevel"/>
    <w:tmpl w:val="63A89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786CB1"/>
    <w:multiLevelType w:val="multilevel"/>
    <w:tmpl w:val="2578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20E88"/>
    <w:multiLevelType w:val="multilevel"/>
    <w:tmpl w:val="6E9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5D4906"/>
    <w:multiLevelType w:val="hybridMultilevel"/>
    <w:tmpl w:val="3B685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A204F4"/>
    <w:multiLevelType w:val="hybridMultilevel"/>
    <w:tmpl w:val="7B420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67B0284"/>
    <w:multiLevelType w:val="hybridMultilevel"/>
    <w:tmpl w:val="AB20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67C0F"/>
    <w:multiLevelType w:val="hybridMultilevel"/>
    <w:tmpl w:val="6E24D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96C49F8"/>
    <w:multiLevelType w:val="hybridMultilevel"/>
    <w:tmpl w:val="FC2E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A6C6D"/>
    <w:multiLevelType w:val="hybridMultilevel"/>
    <w:tmpl w:val="2242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60FC9"/>
    <w:multiLevelType w:val="hybridMultilevel"/>
    <w:tmpl w:val="80B04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BE2ACD"/>
    <w:multiLevelType w:val="hybridMultilevel"/>
    <w:tmpl w:val="7C94B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0A7379"/>
    <w:multiLevelType w:val="multilevel"/>
    <w:tmpl w:val="C63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FD2C35"/>
    <w:multiLevelType w:val="hybridMultilevel"/>
    <w:tmpl w:val="7752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17386"/>
    <w:multiLevelType w:val="hybridMultilevel"/>
    <w:tmpl w:val="8D56B6A2"/>
    <w:lvl w:ilvl="0" w:tplc="0C3840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827211"/>
    <w:multiLevelType w:val="hybridMultilevel"/>
    <w:tmpl w:val="7CDC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BD139A"/>
    <w:multiLevelType w:val="hybridMultilevel"/>
    <w:tmpl w:val="5D56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7F0F"/>
    <w:multiLevelType w:val="hybridMultilevel"/>
    <w:tmpl w:val="62C6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E06C0"/>
    <w:multiLevelType w:val="hybridMultilevel"/>
    <w:tmpl w:val="39DC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76CBA"/>
    <w:multiLevelType w:val="hybridMultilevel"/>
    <w:tmpl w:val="CF4A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432B7"/>
    <w:multiLevelType w:val="hybridMultilevel"/>
    <w:tmpl w:val="9FCE356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EFA0A29"/>
    <w:multiLevelType w:val="hybridMultilevel"/>
    <w:tmpl w:val="CE5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10"/>
  </w:num>
  <w:num w:numId="5">
    <w:abstractNumId w:val="1"/>
  </w:num>
  <w:num w:numId="6">
    <w:abstractNumId w:val="20"/>
  </w:num>
  <w:num w:numId="7">
    <w:abstractNumId w:val="25"/>
  </w:num>
  <w:num w:numId="8">
    <w:abstractNumId w:val="13"/>
  </w:num>
  <w:num w:numId="9">
    <w:abstractNumId w:val="2"/>
  </w:num>
  <w:num w:numId="10">
    <w:abstractNumId w:val="26"/>
  </w:num>
  <w:num w:numId="11">
    <w:abstractNumId w:val="30"/>
  </w:num>
  <w:num w:numId="12">
    <w:abstractNumId w:val="33"/>
  </w:num>
  <w:num w:numId="13">
    <w:abstractNumId w:val="0"/>
  </w:num>
  <w:num w:numId="14">
    <w:abstractNumId w:val="34"/>
  </w:num>
  <w:num w:numId="15">
    <w:abstractNumId w:val="31"/>
  </w:num>
  <w:num w:numId="16">
    <w:abstractNumId w:val="27"/>
  </w:num>
  <w:num w:numId="17">
    <w:abstractNumId w:val="23"/>
  </w:num>
  <w:num w:numId="18">
    <w:abstractNumId w:val="35"/>
  </w:num>
  <w:num w:numId="19">
    <w:abstractNumId w:val="29"/>
  </w:num>
  <w:num w:numId="20">
    <w:abstractNumId w:val="22"/>
  </w:num>
  <w:num w:numId="21">
    <w:abstractNumId w:val="15"/>
  </w:num>
  <w:num w:numId="22">
    <w:abstractNumId w:val="32"/>
  </w:num>
  <w:num w:numId="23">
    <w:abstractNumId w:val="24"/>
  </w:num>
  <w:num w:numId="24">
    <w:abstractNumId w:val="11"/>
  </w:num>
  <w:num w:numId="25">
    <w:abstractNumId w:val="14"/>
  </w:num>
  <w:num w:numId="26">
    <w:abstractNumId w:val="19"/>
  </w:num>
  <w:num w:numId="27">
    <w:abstractNumId w:val="4"/>
  </w:num>
  <w:num w:numId="28">
    <w:abstractNumId w:val="8"/>
  </w:num>
  <w:num w:numId="29">
    <w:abstractNumId w:val="5"/>
  </w:num>
  <w:num w:numId="30">
    <w:abstractNumId w:val="7"/>
  </w:num>
  <w:num w:numId="31">
    <w:abstractNumId w:val="17"/>
  </w:num>
  <w:num w:numId="32">
    <w:abstractNumId w:val="18"/>
  </w:num>
  <w:num w:numId="33">
    <w:abstractNumId w:val="16"/>
  </w:num>
  <w:num w:numId="34">
    <w:abstractNumId w:val="28"/>
  </w:num>
  <w:num w:numId="35">
    <w:abstractNumId w:val="9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5BB4"/>
    <w:rsid w:val="00000496"/>
    <w:rsid w:val="000028AD"/>
    <w:rsid w:val="00004983"/>
    <w:rsid w:val="00020A17"/>
    <w:rsid w:val="00022E46"/>
    <w:rsid w:val="00032384"/>
    <w:rsid w:val="00046E44"/>
    <w:rsid w:val="00086697"/>
    <w:rsid w:val="00094384"/>
    <w:rsid w:val="000C01B0"/>
    <w:rsid w:val="000C1396"/>
    <w:rsid w:val="000D1C6A"/>
    <w:rsid w:val="000D4375"/>
    <w:rsid w:val="000D7F2C"/>
    <w:rsid w:val="000E189C"/>
    <w:rsid w:val="000E1C82"/>
    <w:rsid w:val="000F0250"/>
    <w:rsid w:val="0011094A"/>
    <w:rsid w:val="00110EE0"/>
    <w:rsid w:val="00112437"/>
    <w:rsid w:val="001144B2"/>
    <w:rsid w:val="001158D6"/>
    <w:rsid w:val="00116D67"/>
    <w:rsid w:val="0012083B"/>
    <w:rsid w:val="00141CD5"/>
    <w:rsid w:val="00143520"/>
    <w:rsid w:val="00157948"/>
    <w:rsid w:val="001619D5"/>
    <w:rsid w:val="00161CCC"/>
    <w:rsid w:val="00174786"/>
    <w:rsid w:val="0018524D"/>
    <w:rsid w:val="0018562E"/>
    <w:rsid w:val="0019152A"/>
    <w:rsid w:val="001A24B5"/>
    <w:rsid w:val="001A5377"/>
    <w:rsid w:val="001B50BA"/>
    <w:rsid w:val="001B53E9"/>
    <w:rsid w:val="001B5CB6"/>
    <w:rsid w:val="001D1E88"/>
    <w:rsid w:val="001D3E6B"/>
    <w:rsid w:val="001E0F30"/>
    <w:rsid w:val="001F49D3"/>
    <w:rsid w:val="002036A1"/>
    <w:rsid w:val="0020699B"/>
    <w:rsid w:val="0022083E"/>
    <w:rsid w:val="00263B65"/>
    <w:rsid w:val="00264D19"/>
    <w:rsid w:val="002831AF"/>
    <w:rsid w:val="00291C97"/>
    <w:rsid w:val="00294DF7"/>
    <w:rsid w:val="00295CE3"/>
    <w:rsid w:val="002977FA"/>
    <w:rsid w:val="002A1870"/>
    <w:rsid w:val="002C1C77"/>
    <w:rsid w:val="002D2BD6"/>
    <w:rsid w:val="002D39C4"/>
    <w:rsid w:val="002D460F"/>
    <w:rsid w:val="003037BA"/>
    <w:rsid w:val="00317B94"/>
    <w:rsid w:val="00321B0D"/>
    <w:rsid w:val="00323B6B"/>
    <w:rsid w:val="0036260F"/>
    <w:rsid w:val="00373F44"/>
    <w:rsid w:val="003844C7"/>
    <w:rsid w:val="003C548F"/>
    <w:rsid w:val="003C741E"/>
    <w:rsid w:val="003E7B33"/>
    <w:rsid w:val="004034BF"/>
    <w:rsid w:val="004061A2"/>
    <w:rsid w:val="004169B3"/>
    <w:rsid w:val="004178CE"/>
    <w:rsid w:val="004304AA"/>
    <w:rsid w:val="004305DA"/>
    <w:rsid w:val="00465B35"/>
    <w:rsid w:val="00467DD6"/>
    <w:rsid w:val="00471295"/>
    <w:rsid w:val="00497B91"/>
    <w:rsid w:val="004A0C3F"/>
    <w:rsid w:val="004B6236"/>
    <w:rsid w:val="004C7D74"/>
    <w:rsid w:val="004D44BF"/>
    <w:rsid w:val="00502291"/>
    <w:rsid w:val="0050475E"/>
    <w:rsid w:val="005049B9"/>
    <w:rsid w:val="00527CB1"/>
    <w:rsid w:val="00552673"/>
    <w:rsid w:val="00570DB6"/>
    <w:rsid w:val="0058175F"/>
    <w:rsid w:val="005970DD"/>
    <w:rsid w:val="00597191"/>
    <w:rsid w:val="005A7D0D"/>
    <w:rsid w:val="005B058F"/>
    <w:rsid w:val="005C30AB"/>
    <w:rsid w:val="005C64F7"/>
    <w:rsid w:val="005C6595"/>
    <w:rsid w:val="005E04C9"/>
    <w:rsid w:val="00602690"/>
    <w:rsid w:val="00612988"/>
    <w:rsid w:val="00615F81"/>
    <w:rsid w:val="00631F96"/>
    <w:rsid w:val="00640155"/>
    <w:rsid w:val="006502E4"/>
    <w:rsid w:val="00662E76"/>
    <w:rsid w:val="00671B55"/>
    <w:rsid w:val="006A0407"/>
    <w:rsid w:val="006A7CCE"/>
    <w:rsid w:val="006B4666"/>
    <w:rsid w:val="006C44A7"/>
    <w:rsid w:val="006E3B3E"/>
    <w:rsid w:val="006F3A01"/>
    <w:rsid w:val="0072229B"/>
    <w:rsid w:val="00731F57"/>
    <w:rsid w:val="00742A6F"/>
    <w:rsid w:val="00752854"/>
    <w:rsid w:val="00765B05"/>
    <w:rsid w:val="007671F7"/>
    <w:rsid w:val="007A3106"/>
    <w:rsid w:val="007D1ED7"/>
    <w:rsid w:val="007E114B"/>
    <w:rsid w:val="007E3338"/>
    <w:rsid w:val="007E486C"/>
    <w:rsid w:val="00817A5D"/>
    <w:rsid w:val="00832B9E"/>
    <w:rsid w:val="00842C60"/>
    <w:rsid w:val="008670D8"/>
    <w:rsid w:val="0089494F"/>
    <w:rsid w:val="00896376"/>
    <w:rsid w:val="008D1472"/>
    <w:rsid w:val="008F47BC"/>
    <w:rsid w:val="00914B93"/>
    <w:rsid w:val="009533E5"/>
    <w:rsid w:val="00953611"/>
    <w:rsid w:val="00973D8B"/>
    <w:rsid w:val="00976EFF"/>
    <w:rsid w:val="009965E3"/>
    <w:rsid w:val="00997DE9"/>
    <w:rsid w:val="009A4174"/>
    <w:rsid w:val="009C2367"/>
    <w:rsid w:val="009E5446"/>
    <w:rsid w:val="00A017B7"/>
    <w:rsid w:val="00A21CB7"/>
    <w:rsid w:val="00A25E8C"/>
    <w:rsid w:val="00A428AB"/>
    <w:rsid w:val="00A86CA3"/>
    <w:rsid w:val="00AA4BE0"/>
    <w:rsid w:val="00AB0F11"/>
    <w:rsid w:val="00AB1554"/>
    <w:rsid w:val="00AB7F79"/>
    <w:rsid w:val="00AD2CCD"/>
    <w:rsid w:val="00AD7C27"/>
    <w:rsid w:val="00AE1B39"/>
    <w:rsid w:val="00AE567E"/>
    <w:rsid w:val="00B1466A"/>
    <w:rsid w:val="00B36F2F"/>
    <w:rsid w:val="00BA15BE"/>
    <w:rsid w:val="00BA6148"/>
    <w:rsid w:val="00BC4985"/>
    <w:rsid w:val="00BC72F3"/>
    <w:rsid w:val="00BC772C"/>
    <w:rsid w:val="00BD3222"/>
    <w:rsid w:val="00BD3994"/>
    <w:rsid w:val="00BD7639"/>
    <w:rsid w:val="00BE0F95"/>
    <w:rsid w:val="00BF6CAA"/>
    <w:rsid w:val="00C125BA"/>
    <w:rsid w:val="00C20915"/>
    <w:rsid w:val="00C20E58"/>
    <w:rsid w:val="00C35DED"/>
    <w:rsid w:val="00C442D7"/>
    <w:rsid w:val="00C44D20"/>
    <w:rsid w:val="00C60519"/>
    <w:rsid w:val="00C85765"/>
    <w:rsid w:val="00C96673"/>
    <w:rsid w:val="00CA17C8"/>
    <w:rsid w:val="00CA752D"/>
    <w:rsid w:val="00CB1528"/>
    <w:rsid w:val="00CB580E"/>
    <w:rsid w:val="00CC756A"/>
    <w:rsid w:val="00CD4DEE"/>
    <w:rsid w:val="00CE1F15"/>
    <w:rsid w:val="00CE5353"/>
    <w:rsid w:val="00CF308B"/>
    <w:rsid w:val="00CF7523"/>
    <w:rsid w:val="00D0243F"/>
    <w:rsid w:val="00D13F07"/>
    <w:rsid w:val="00D24DE4"/>
    <w:rsid w:val="00D32390"/>
    <w:rsid w:val="00D35C26"/>
    <w:rsid w:val="00D36495"/>
    <w:rsid w:val="00D45DB4"/>
    <w:rsid w:val="00D53063"/>
    <w:rsid w:val="00D700DC"/>
    <w:rsid w:val="00D71EE6"/>
    <w:rsid w:val="00D73AB8"/>
    <w:rsid w:val="00D778AA"/>
    <w:rsid w:val="00D8001E"/>
    <w:rsid w:val="00D829D6"/>
    <w:rsid w:val="00D83FE0"/>
    <w:rsid w:val="00D85706"/>
    <w:rsid w:val="00D905A9"/>
    <w:rsid w:val="00D91B3D"/>
    <w:rsid w:val="00DB3871"/>
    <w:rsid w:val="00DB559E"/>
    <w:rsid w:val="00DD4F11"/>
    <w:rsid w:val="00DD640E"/>
    <w:rsid w:val="00DF20FA"/>
    <w:rsid w:val="00DF63B5"/>
    <w:rsid w:val="00E0062C"/>
    <w:rsid w:val="00E04ED7"/>
    <w:rsid w:val="00E44FA4"/>
    <w:rsid w:val="00E455CC"/>
    <w:rsid w:val="00E62288"/>
    <w:rsid w:val="00E64F36"/>
    <w:rsid w:val="00EA0E31"/>
    <w:rsid w:val="00EA6F41"/>
    <w:rsid w:val="00EB78F0"/>
    <w:rsid w:val="00EE471D"/>
    <w:rsid w:val="00EF63E3"/>
    <w:rsid w:val="00F345FE"/>
    <w:rsid w:val="00F45028"/>
    <w:rsid w:val="00F45A8D"/>
    <w:rsid w:val="00F504E8"/>
    <w:rsid w:val="00F601AD"/>
    <w:rsid w:val="00F86615"/>
    <w:rsid w:val="00FC18C1"/>
    <w:rsid w:val="00FD1CF0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64"/>
    <w:pPr>
      <w:spacing w:after="200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731F57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5BB4"/>
    <w:rPr>
      <w:color w:val="0000FF"/>
      <w:u w:val="single"/>
    </w:rPr>
  </w:style>
  <w:style w:type="paragraph" w:styleId="LightGrid-Accent3">
    <w:name w:val="Light Grid Accent 3"/>
    <w:basedOn w:val="Normal"/>
    <w:uiPriority w:val="34"/>
    <w:qFormat/>
    <w:rsid w:val="00515BB4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F52CC0"/>
    <w:rPr>
      <w:color w:val="800080"/>
      <w:u w:val="single"/>
    </w:rPr>
  </w:style>
  <w:style w:type="paragraph" w:customStyle="1" w:styleId="text">
    <w:name w:val="text"/>
    <w:basedOn w:val="Normal"/>
    <w:rsid w:val="00F52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0D6B"/>
    <w:pPr>
      <w:spacing w:after="0"/>
    </w:pPr>
    <w:rPr>
      <w:rFonts w:ascii="Consolas" w:eastAsia="Times New Roman" w:hAnsi="Consolas"/>
      <w:sz w:val="21"/>
      <w:szCs w:val="21"/>
      <w:lang/>
    </w:rPr>
  </w:style>
  <w:style w:type="character" w:customStyle="1" w:styleId="PlainTextChar">
    <w:name w:val="Plain Text Char"/>
    <w:link w:val="PlainText"/>
    <w:uiPriority w:val="99"/>
    <w:semiHidden/>
    <w:rsid w:val="005C0D6B"/>
    <w:rPr>
      <w:rFonts w:ascii="Consolas" w:eastAsia="Times New Roman" w:hAnsi="Consolas" w:cs="Times New Roman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6B0F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C66B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73E5A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073E5A"/>
    <w:rPr>
      <w:sz w:val="22"/>
      <w:szCs w:val="22"/>
    </w:rPr>
  </w:style>
  <w:style w:type="character" w:styleId="PageNumber">
    <w:name w:val="page number"/>
    <w:uiPriority w:val="99"/>
    <w:semiHidden/>
    <w:unhideWhenUsed/>
    <w:rsid w:val="00073E5A"/>
  </w:style>
  <w:style w:type="paragraph" w:styleId="Header">
    <w:name w:val="header"/>
    <w:basedOn w:val="Normal"/>
    <w:link w:val="HeaderChar"/>
    <w:uiPriority w:val="99"/>
    <w:unhideWhenUsed/>
    <w:rsid w:val="00073E5A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rsid w:val="00073E5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5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844C7"/>
    <w:rPr>
      <w:b/>
      <w:bCs/>
    </w:rPr>
  </w:style>
  <w:style w:type="paragraph" w:customStyle="1" w:styleId="ashraetitle">
    <w:name w:val="ashraetitle"/>
    <w:basedOn w:val="Normal"/>
    <w:rsid w:val="002036A1"/>
    <w:pPr>
      <w:spacing w:before="100" w:beforeAutospacing="1" w:after="120" w:line="225" w:lineRule="atLeast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31F57"/>
    <w:rPr>
      <w:rFonts w:ascii="Times New Roman" w:eastAsia="Times New Roman" w:hAnsi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731F5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9765">
                  <w:marLeft w:val="-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91959">
                          <w:marLeft w:val="0"/>
                          <w:marRight w:val="-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93182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7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3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605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3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1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84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9646">
                  <w:marLeft w:val="-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1636">
                          <w:marLeft w:val="0"/>
                          <w:marRight w:val="-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0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03237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3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7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1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93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09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92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7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0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0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cycle-bowl.org" TargetMode="External"/><Relationship Id="rId117" Type="http://schemas.openxmlformats.org/officeDocument/2006/relationships/hyperlink" Target="https://greencleaning.ny.gov/entry.asp" TargetMode="External"/><Relationship Id="rId21" Type="http://schemas.openxmlformats.org/officeDocument/2006/relationships/image" Target="media/image3.jpeg"/><Relationship Id="rId42" Type="http://schemas.openxmlformats.org/officeDocument/2006/relationships/hyperlink" Target="http://www.cdc.gov/mmwr/preview/mmwrhtml/00026213.htm" TargetMode="External"/><Relationship Id="rId47" Type="http://schemas.openxmlformats.org/officeDocument/2006/relationships/hyperlink" Target="http://www.epa.gov/mercury/schools.htm" TargetMode="External"/><Relationship Id="rId63" Type="http://schemas.openxmlformats.org/officeDocument/2006/relationships/hyperlink" Target="http://www.epa.gov/climatechange/kids/index.html" TargetMode="External"/><Relationship Id="rId68" Type="http://schemas.openxmlformats.org/officeDocument/2006/relationships/hyperlink" Target="http://www.greeneducationfoundation.org/index.php?option=com_content&amp;view=category&amp;layout=blog&amp;id=159&amp;Itemid=509" TargetMode="External"/><Relationship Id="rId84" Type="http://schemas.openxmlformats.org/officeDocument/2006/relationships/hyperlink" Target="http://www.nrdc.org/greensquad/" TargetMode="External"/><Relationship Id="rId89" Type="http://schemas.openxmlformats.org/officeDocument/2006/relationships/hyperlink" Target="http://stemconnector.org/" TargetMode="External"/><Relationship Id="rId112" Type="http://schemas.openxmlformats.org/officeDocument/2006/relationships/hyperlink" Target="http://www.maeoe.org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www.dosomething.org/" TargetMode="External"/><Relationship Id="rId107" Type="http://schemas.openxmlformats.org/officeDocument/2006/relationships/hyperlink" Target="http://www.in.gov/idem/4123.htm" TargetMode="External"/><Relationship Id="rId11" Type="http://schemas.openxmlformats.org/officeDocument/2006/relationships/hyperlink" Target="http://challenge.gov/DOE/178-america-s-home-energy-education-challenge" TargetMode="External"/><Relationship Id="rId32" Type="http://schemas.openxmlformats.org/officeDocument/2006/relationships/hyperlink" Target="http://www.epa.gov/schoolair/index.html" TargetMode="External"/><Relationship Id="rId37" Type="http://schemas.openxmlformats.org/officeDocument/2006/relationships/hyperlink" Target="http://www.greeneducationfoundation.org/index.php?option=com_content&amp;view=article&amp;id=588:green-school-audits-overview&amp;catid=49:green-energy-challenge&amp;Itemid=61" TargetMode="External"/><Relationship Id="rId53" Type="http://schemas.openxmlformats.org/officeDocument/2006/relationships/hyperlink" Target="http://www.fns.usda.gov/tn/healthierus/index.html" TargetMode="External"/><Relationship Id="rId58" Type="http://schemas.openxmlformats.org/officeDocument/2006/relationships/hyperlink" Target="http://www.preventobesity.net/" TargetMode="External"/><Relationship Id="rId74" Type="http://schemas.openxmlformats.org/officeDocument/2006/relationships/hyperlink" Target="http://www.epa.gov/students/teachers.html" TargetMode="External"/><Relationship Id="rId79" Type="http://schemas.openxmlformats.org/officeDocument/2006/relationships/hyperlink" Target="http://s3.amazonaws.com/usp_site_uploads/resources/152/USP_EFS_standards_V3_11_10.pdf" TargetMode="External"/><Relationship Id="rId102" Type="http://schemas.openxmlformats.org/officeDocument/2006/relationships/hyperlink" Target="http://www.dep.state.fl.us/green/schools.htm" TargetMode="External"/><Relationship Id="rId123" Type="http://schemas.openxmlformats.org/officeDocument/2006/relationships/hyperlink" Target="http://dnr.wi.gov/org/caer/ce/greenschools/index.htm" TargetMode="External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://www.nps.gov/learn" TargetMode="External"/><Relationship Id="rId95" Type="http://schemas.openxmlformats.org/officeDocument/2006/relationships/hyperlink" Target="http://schoolgardenwizard.org/" TargetMode="External"/><Relationship Id="rId14" Type="http://schemas.openxmlformats.org/officeDocument/2006/relationships/hyperlink" Target="http://www1.eere.energy.gov/wip/sep.html" TargetMode="External"/><Relationship Id="rId22" Type="http://schemas.openxmlformats.org/officeDocument/2006/relationships/hyperlink" Target="http://www.epa.gov/epawaste/partnerships/wastewise/index.htm" TargetMode="External"/><Relationship Id="rId27" Type="http://schemas.openxmlformats.org/officeDocument/2006/relationships/hyperlink" Target="http://www.centerforgreenschools.org/guides.aspx" TargetMode="External"/><Relationship Id="rId30" Type="http://schemas.openxmlformats.org/officeDocument/2006/relationships/hyperlink" Target="http://www.thegbi.org/green-globes/" TargetMode="External"/><Relationship Id="rId35" Type="http://schemas.openxmlformats.org/officeDocument/2006/relationships/hyperlink" Target="http://www.epa.gov/asthma/school-based.html" TargetMode="External"/><Relationship Id="rId43" Type="http://schemas.openxmlformats.org/officeDocument/2006/relationships/hyperlink" Target="http://www.epa.gov/asbestos/pubs/asbestos_in_schools.html" TargetMode="External"/><Relationship Id="rId48" Type="http://schemas.openxmlformats.org/officeDocument/2006/relationships/hyperlink" Target="http://www.epa.gov/mold/mold_remediation.html" TargetMode="External"/><Relationship Id="rId56" Type="http://schemas.openxmlformats.org/officeDocument/2006/relationships/hyperlink" Target="http://www.ahealthieramerica.org/" TargetMode="External"/><Relationship Id="rId64" Type="http://schemas.openxmlformats.org/officeDocument/2006/relationships/hyperlink" Target="http://www.eia.doe.gov/kids/energy.cfm?page=kiddie_resources" TargetMode="External"/><Relationship Id="rId69" Type="http://schemas.openxmlformats.org/officeDocument/2006/relationships/hyperlink" Target="http://www.projectearth.net/" TargetMode="External"/><Relationship Id="rId77" Type="http://schemas.openxmlformats.org/officeDocument/2006/relationships/hyperlink" Target="http://www.naturenet.com/curriculum_resources.html" TargetMode="External"/><Relationship Id="rId100" Type="http://schemas.openxmlformats.org/officeDocument/2006/relationships/hyperlink" Target="http://www.greenribbonschools.org/index.php" TargetMode="External"/><Relationship Id="rId105" Type="http://schemas.openxmlformats.org/officeDocument/2006/relationships/hyperlink" Target="http://www.epa.state.il.us/p2/green-schools/" TargetMode="External"/><Relationship Id="rId113" Type="http://schemas.openxmlformats.org/officeDocument/2006/relationships/hyperlink" Target="http://www.health.state.mn.us/schools/index.htm" TargetMode="External"/><Relationship Id="rId118" Type="http://schemas.openxmlformats.org/officeDocument/2006/relationships/hyperlink" Target="http://www.eenorthcarolina.org/" TargetMode="External"/><Relationship Id="rId126" Type="http://schemas.openxmlformats.org/officeDocument/2006/relationships/hyperlink" Target="http://www.naaee.net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www1.eere.energy.gov/buildings/energysmartschools/about.html" TargetMode="External"/><Relationship Id="rId51" Type="http://schemas.openxmlformats.org/officeDocument/2006/relationships/hyperlink" Target="http://www.presidentschallenge.org/" TargetMode="External"/><Relationship Id="rId72" Type="http://schemas.openxmlformats.org/officeDocument/2006/relationships/hyperlink" Target="http://www.oesd.noaa.gov/BWET/" TargetMode="External"/><Relationship Id="rId80" Type="http://schemas.openxmlformats.org/officeDocument/2006/relationships/hyperlink" Target="http://www.plt.org/" TargetMode="External"/><Relationship Id="rId85" Type="http://schemas.openxmlformats.org/officeDocument/2006/relationships/hyperlink" Target="http://www.kidsforsavingearth.org/programs.html" TargetMode="External"/><Relationship Id="rId93" Type="http://schemas.openxmlformats.org/officeDocument/2006/relationships/hyperlink" Target="http://www.handsontheland.org/" TargetMode="External"/><Relationship Id="rId98" Type="http://schemas.openxmlformats.org/officeDocument/2006/relationships/hyperlink" Target="http://childreninnature.mo.gov/" TargetMode="External"/><Relationship Id="rId121" Type="http://schemas.openxmlformats.org/officeDocument/2006/relationships/hyperlink" Target="http://www.wagreenschools.org/358/climate-change-resourc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1.eere.energy.gov/femp/technologies/eep_purchasingspecs.html" TargetMode="External"/><Relationship Id="rId17" Type="http://schemas.openxmlformats.org/officeDocument/2006/relationships/hyperlink" Target="http://safety.fhwa.dot.gov/ped_bike" TargetMode="External"/><Relationship Id="rId25" Type="http://schemas.openxmlformats.org/officeDocument/2006/relationships/hyperlink" Target="http://www.epa.gov/osw/education/toolkit.htm" TargetMode="External"/><Relationship Id="rId33" Type="http://schemas.openxmlformats.org/officeDocument/2006/relationships/hyperlink" Target="http://epa.gov/cleanschoolbus/index.htm" TargetMode="External"/><Relationship Id="rId38" Type="http://schemas.openxmlformats.org/officeDocument/2006/relationships/hyperlink" Target="http://www.epa.gov/oppt/library/pubs/archive/buy_clean/" TargetMode="External"/><Relationship Id="rId46" Type="http://schemas.openxmlformats.org/officeDocument/2006/relationships/hyperlink" Target="http://www.cdc.gov/niosh/docs/2004-101/chklists/n63ust~1.htm" TargetMode="External"/><Relationship Id="rId59" Type="http://schemas.openxmlformats.org/officeDocument/2006/relationships/hyperlink" Target="http://www.greeneducationfoundation.org/index.php?option=com_content&amp;view=category&amp;layout=blog&amp;id=97&amp;Itemid=289" TargetMode="External"/><Relationship Id="rId67" Type="http://schemas.openxmlformats.org/officeDocument/2006/relationships/hyperlink" Target="http://www1.eere.energy.gov/hydrogenandfuelcells/education/classroom_materials.html" TargetMode="External"/><Relationship Id="rId103" Type="http://schemas.openxmlformats.org/officeDocument/2006/relationships/hyperlink" Target="http://greenandhealthy.org/net/content/search.aspx?s=0.0.68.4863&amp;btid=8" TargetMode="External"/><Relationship Id="rId108" Type="http://schemas.openxmlformats.org/officeDocument/2006/relationships/hyperlink" Target="http://www.kacee.org/kansas-green-schools" TargetMode="External"/><Relationship Id="rId116" Type="http://schemas.openxmlformats.org/officeDocument/2006/relationships/hyperlink" Target="http://www.dec.ny.gov/education/41746.html" TargetMode="External"/><Relationship Id="rId124" Type="http://schemas.openxmlformats.org/officeDocument/2006/relationships/hyperlink" Target="http://www.greeneducationfoundation.org/index.php?option=com_content&amp;view=article&amp;id=1079&amp;Itemid=601" TargetMode="External"/><Relationship Id="rId129" Type="http://schemas.openxmlformats.org/officeDocument/2006/relationships/footer" Target="footer1.xml"/><Relationship Id="rId20" Type="http://schemas.openxmlformats.org/officeDocument/2006/relationships/hyperlink" Target="http://www.walkingschoolbus.org/" TargetMode="External"/><Relationship Id="rId41" Type="http://schemas.openxmlformats.org/officeDocument/2006/relationships/hyperlink" Target="http://www.epa.gov/radon/index.html" TargetMode="External"/><Relationship Id="rId54" Type="http://schemas.openxmlformats.org/officeDocument/2006/relationships/hyperlink" Target="http://water.epa.gov/infrastructure/drinkingwater/schools/index.cfm" TargetMode="External"/><Relationship Id="rId62" Type="http://schemas.openxmlformats.org/officeDocument/2006/relationships/image" Target="media/image4.jpeg"/><Relationship Id="rId70" Type="http://schemas.openxmlformats.org/officeDocument/2006/relationships/hyperlink" Target="http://www.free.ed.gov/subjects.cfm?subject_id=51&amp;toplvl=47&amp;res_feature_request=1" TargetMode="External"/><Relationship Id="rId75" Type="http://schemas.openxmlformats.org/officeDocument/2006/relationships/hyperlink" Target="http://www.epa.gov/peya/" TargetMode="External"/><Relationship Id="rId83" Type="http://schemas.openxmlformats.org/officeDocument/2006/relationships/hyperlink" Target="http://www.greeneducationfoundation.org/index.php?option=com_sobi2&amp;Itemid=567" TargetMode="External"/><Relationship Id="rId88" Type="http://schemas.openxmlformats.org/officeDocument/2006/relationships/hyperlink" Target="http://www.changetheequation.org/" TargetMode="External"/><Relationship Id="rId91" Type="http://schemas.openxmlformats.org/officeDocument/2006/relationships/hyperlink" Target="http://www.nwf.org/Get-Outside/Outdoor-Activities/Garden-for-Wildlife/Schoolyard-Habitats/Create/How-To-Guide.aspx" TargetMode="External"/><Relationship Id="rId96" Type="http://schemas.openxmlformats.org/officeDocument/2006/relationships/hyperlink" Target="http://www.epa.gov/climatechange/wycd/CCWKit.html" TargetMode="External"/><Relationship Id="rId111" Type="http://schemas.openxmlformats.org/officeDocument/2006/relationships/hyperlink" Target="http://www.mass.gov/dep/service/schools.htm" TargetMode="External"/><Relationship Id="rId13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pa.gov/WaterSense/" TargetMode="External"/><Relationship Id="rId23" Type="http://schemas.openxmlformats.org/officeDocument/2006/relationships/hyperlink" Target="http://www.epa.gov/epaoswer/general/risk/risk-1.pdf" TargetMode="External"/><Relationship Id="rId28" Type="http://schemas.openxmlformats.org/officeDocument/2006/relationships/hyperlink" Target="http://www.chps.net/dev/Drupal/node" TargetMode="External"/><Relationship Id="rId36" Type="http://schemas.openxmlformats.org/officeDocument/2006/relationships/hyperlink" Target="http://www.cdc.gov/HealthyYouth/asthma/creatingafs/" TargetMode="External"/><Relationship Id="rId49" Type="http://schemas.openxmlformats.org/officeDocument/2006/relationships/hyperlink" Target="http://www.cleaningforhealthyschools.org/" TargetMode="External"/><Relationship Id="rId57" Type="http://schemas.openxmlformats.org/officeDocument/2006/relationships/hyperlink" Target="http://www.healthiergeneration.org/" TargetMode="External"/><Relationship Id="rId106" Type="http://schemas.openxmlformats.org/officeDocument/2006/relationships/hyperlink" Target="http://www.cdb.state.il.us/schools/HealthySchoolsGuide.pdf" TargetMode="External"/><Relationship Id="rId114" Type="http://schemas.openxmlformats.org/officeDocument/2006/relationships/hyperlink" Target="http://www.pca.state.mn.us/index.php/topics/preventing-waste-and-pollution/green-building/green-building-for-schools/green-building-for-schools.html" TargetMode="External"/><Relationship Id="rId119" Type="http://schemas.openxmlformats.org/officeDocument/2006/relationships/hyperlink" Target="http://www.oregongreenschools.org/tools.cfm" TargetMode="External"/><Relationship Id="rId127" Type="http://schemas.openxmlformats.org/officeDocument/2006/relationships/header" Target="header1.xml"/><Relationship Id="rId10" Type="http://schemas.openxmlformats.org/officeDocument/2006/relationships/hyperlink" Target="http://www.energystar.gov/index.cfm?c=k12_schools.bus_schoolsk12" TargetMode="External"/><Relationship Id="rId31" Type="http://schemas.openxmlformats.org/officeDocument/2006/relationships/hyperlink" Target="http://www.epa.gov/iaq/schools/index.html" TargetMode="External"/><Relationship Id="rId44" Type="http://schemas.openxmlformats.org/officeDocument/2006/relationships/hyperlink" Target="http://www.epa.gov/lead/pubs/renovation.htm" TargetMode="External"/><Relationship Id="rId52" Type="http://schemas.openxmlformats.org/officeDocument/2006/relationships/hyperlink" Target="http://www.fns.usda.gov/cnd/F2S/Default.htm" TargetMode="External"/><Relationship Id="rId60" Type="http://schemas.openxmlformats.org/officeDocument/2006/relationships/hyperlink" Target="http://www.healthyschoolscampaign.org/programs/foodandfit" TargetMode="External"/><Relationship Id="rId65" Type="http://schemas.openxmlformats.org/officeDocument/2006/relationships/hyperlink" Target="http://www.epa.gov/climatechange/wycd/school.html" TargetMode="External"/><Relationship Id="rId73" Type="http://schemas.openxmlformats.org/officeDocument/2006/relationships/hyperlink" Target="http://www.epa.gov/enviroed/grants.html" TargetMode="External"/><Relationship Id="rId78" Type="http://schemas.openxmlformats.org/officeDocument/2006/relationships/hyperlink" Target="http://www.uspartnership.org/" TargetMode="External"/><Relationship Id="rId81" Type="http://schemas.openxmlformats.org/officeDocument/2006/relationships/hyperlink" Target="http://www.facingthefuture.org/Curriculum/FindCurriculumthatisRightforYou/tabid/68/Default.aspx" TargetMode="External"/><Relationship Id="rId86" Type="http://schemas.openxmlformats.org/officeDocument/2006/relationships/hyperlink" Target="http://www.whitehouse.gov/issues/education/educate-innovate" TargetMode="External"/><Relationship Id="rId94" Type="http://schemas.openxmlformats.org/officeDocument/2006/relationships/hyperlink" Target="http://www.agclassroom.org/index.cfm" TargetMode="External"/><Relationship Id="rId99" Type="http://schemas.openxmlformats.org/officeDocument/2006/relationships/hyperlink" Target="http://www.everychildoutdoorstn.org/" TargetMode="External"/><Relationship Id="rId101" Type="http://schemas.openxmlformats.org/officeDocument/2006/relationships/hyperlink" Target="http://www.adeca.state.al.us/C1/Energy%20Education/default.aspx" TargetMode="External"/><Relationship Id="rId122" Type="http://schemas.openxmlformats.org/officeDocument/2006/relationships/hyperlink" Target="http://www.k12.wa.us/EnvironmentSustainability/default.aspx" TargetMode="External"/><Relationship Id="rId13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://www.energystar.gov/index.cfm?c=guidelines.guidelines_index" TargetMode="External"/><Relationship Id="rId18" Type="http://schemas.openxmlformats.org/officeDocument/2006/relationships/hyperlink" Target="http://www.saferoutesinfo.org/" TargetMode="External"/><Relationship Id="rId39" Type="http://schemas.openxmlformats.org/officeDocument/2006/relationships/hyperlink" Target="http://www.epa.gov/pesticides/ipm/index.htm" TargetMode="External"/><Relationship Id="rId109" Type="http://schemas.openxmlformats.org/officeDocument/2006/relationships/hyperlink" Target="http://greenschools.ky.gov/" TargetMode="External"/><Relationship Id="rId34" Type="http://schemas.openxmlformats.org/officeDocument/2006/relationships/hyperlink" Target="http://www.epa.gov/schools/healthyseat/index.html" TargetMode="External"/><Relationship Id="rId50" Type="http://schemas.openxmlformats.org/officeDocument/2006/relationships/hyperlink" Target="http://www.letsmove.gov/" TargetMode="External"/><Relationship Id="rId55" Type="http://schemas.openxmlformats.org/officeDocument/2006/relationships/hyperlink" Target="http://www.serve.gov/toolkits/comm-gardens/index.asp" TargetMode="External"/><Relationship Id="rId76" Type="http://schemas.openxmlformats.org/officeDocument/2006/relationships/hyperlink" Target="http://www.ecoschoolsusa.org" TargetMode="External"/><Relationship Id="rId97" Type="http://schemas.openxmlformats.org/officeDocument/2006/relationships/hyperlink" Target="http://aeoe.org/" TargetMode="External"/><Relationship Id="rId104" Type="http://schemas.openxmlformats.org/officeDocument/2006/relationships/hyperlink" Target="http://www.deq.idaho.gov/pollution-prevention/p2-for-schools.aspx" TargetMode="External"/><Relationship Id="rId120" Type="http://schemas.openxmlformats.org/officeDocument/2006/relationships/hyperlink" Target="http://vrarecycles.org/SchoolRecyclingToolkit/tabid/60/Default.aspx" TargetMode="External"/><Relationship Id="rId125" Type="http://schemas.openxmlformats.org/officeDocument/2006/relationships/hyperlink" Target="http://www.eco-schools.org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climate.gov/" TargetMode="External"/><Relationship Id="rId92" Type="http://schemas.openxmlformats.org/officeDocument/2006/relationships/hyperlink" Target="http://www.fws.gov/chesapeakebay/schoolyd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shrae.org/publications/page/927" TargetMode="External"/><Relationship Id="rId24" Type="http://schemas.openxmlformats.org/officeDocument/2006/relationships/hyperlink" Target="http://www.cdc.gov/niosh/docs/2004-101/chklists/n41was~1.htm" TargetMode="External"/><Relationship Id="rId40" Type="http://schemas.openxmlformats.org/officeDocument/2006/relationships/hyperlink" Target="http://www.epa.gov/epawaste/partnerships/sc3/index.htm" TargetMode="External"/><Relationship Id="rId45" Type="http://schemas.openxmlformats.org/officeDocument/2006/relationships/hyperlink" Target="http://www.epa.gov/osw/hazard/tsd/pcbs/pubs/ballasts.htm" TargetMode="External"/><Relationship Id="rId66" Type="http://schemas.openxmlformats.org/officeDocument/2006/relationships/hyperlink" Target="https://www.energystar.gov/index.cfm?fuseaction=globalwarming.showInCommunity" TargetMode="External"/><Relationship Id="rId87" Type="http://schemas.openxmlformats.org/officeDocument/2006/relationships/hyperlink" Target="http://www.netl.doe.gov/education/teachers.html" TargetMode="External"/><Relationship Id="rId110" Type="http://schemas.openxmlformats.org/officeDocument/2006/relationships/hyperlink" Target="http://www.massschoolbuildings.org/programs/green_schools" TargetMode="External"/><Relationship Id="rId115" Type="http://schemas.openxmlformats.org/officeDocument/2006/relationships/hyperlink" Target="http://www.state.nj.us/dep/school/" TargetMode="External"/><Relationship Id="rId131" Type="http://schemas.openxmlformats.org/officeDocument/2006/relationships/header" Target="header3.xml"/><Relationship Id="rId61" Type="http://schemas.openxmlformats.org/officeDocument/2006/relationships/hyperlink" Target="http://www.nationalhealthyschoolsday.org/" TargetMode="External"/><Relationship Id="rId82" Type="http://schemas.openxmlformats.org/officeDocument/2006/relationships/hyperlink" Target="http://www.acespace.org/" TargetMode="External"/><Relationship Id="rId19" Type="http://schemas.openxmlformats.org/officeDocument/2006/relationships/hyperlink" Target="http://www.walktoschool.org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2423</Words>
  <Characters>13812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Green Ribbon Schools: Resources for Energy, Cost, Health and Environmentally Sustainable Learning Spaces and Education -- August 12, 2011 (MSWord)</vt:lpstr>
    </vt:vector>
  </TitlesOfParts>
  <Company>U.S. Department of Education</Company>
  <LinksUpToDate>false</LinksUpToDate>
  <CharactersWithSpaces>16203</CharactersWithSpaces>
  <SharedDoc>false</SharedDoc>
  <HLinks>
    <vt:vector size="702" baseType="variant">
      <vt:variant>
        <vt:i4>5963807</vt:i4>
      </vt:variant>
      <vt:variant>
        <vt:i4>348</vt:i4>
      </vt:variant>
      <vt:variant>
        <vt:i4>0</vt:i4>
      </vt:variant>
      <vt:variant>
        <vt:i4>5</vt:i4>
      </vt:variant>
      <vt:variant>
        <vt:lpwstr>http://www.naaee.net/</vt:lpwstr>
      </vt:variant>
      <vt:variant>
        <vt:lpwstr/>
      </vt:variant>
      <vt:variant>
        <vt:i4>3014690</vt:i4>
      </vt:variant>
      <vt:variant>
        <vt:i4>345</vt:i4>
      </vt:variant>
      <vt:variant>
        <vt:i4>0</vt:i4>
      </vt:variant>
      <vt:variant>
        <vt:i4>5</vt:i4>
      </vt:variant>
      <vt:variant>
        <vt:lpwstr>http://www.eco-schools.org/</vt:lpwstr>
      </vt:variant>
      <vt:variant>
        <vt:lpwstr/>
      </vt:variant>
      <vt:variant>
        <vt:i4>1179705</vt:i4>
      </vt:variant>
      <vt:variant>
        <vt:i4>342</vt:i4>
      </vt:variant>
      <vt:variant>
        <vt:i4>0</vt:i4>
      </vt:variant>
      <vt:variant>
        <vt:i4>5</vt:i4>
      </vt:variant>
      <vt:variant>
        <vt:lpwstr>http://www.greeneducationfoundation.org/index.php?option=com_content&amp;view=article&amp;id=1079&amp;Itemid=601</vt:lpwstr>
      </vt:variant>
      <vt:variant>
        <vt:lpwstr/>
      </vt:variant>
      <vt:variant>
        <vt:i4>4063339</vt:i4>
      </vt:variant>
      <vt:variant>
        <vt:i4>339</vt:i4>
      </vt:variant>
      <vt:variant>
        <vt:i4>0</vt:i4>
      </vt:variant>
      <vt:variant>
        <vt:i4>5</vt:i4>
      </vt:variant>
      <vt:variant>
        <vt:lpwstr>http://dnr.wi.gov/org/caer/ce/greenschools/index.htm</vt:lpwstr>
      </vt:variant>
      <vt:variant>
        <vt:lpwstr>contact</vt:lpwstr>
      </vt:variant>
      <vt:variant>
        <vt:i4>2359408</vt:i4>
      </vt:variant>
      <vt:variant>
        <vt:i4>336</vt:i4>
      </vt:variant>
      <vt:variant>
        <vt:i4>0</vt:i4>
      </vt:variant>
      <vt:variant>
        <vt:i4>5</vt:i4>
      </vt:variant>
      <vt:variant>
        <vt:lpwstr>http://www.k12.wa.us/EnvironmentSustainability/default.aspx</vt:lpwstr>
      </vt:variant>
      <vt:variant>
        <vt:lpwstr/>
      </vt:variant>
      <vt:variant>
        <vt:i4>6488099</vt:i4>
      </vt:variant>
      <vt:variant>
        <vt:i4>333</vt:i4>
      </vt:variant>
      <vt:variant>
        <vt:i4>0</vt:i4>
      </vt:variant>
      <vt:variant>
        <vt:i4>5</vt:i4>
      </vt:variant>
      <vt:variant>
        <vt:lpwstr>http://www.wagreenschools.org/358/climate-change-resources.html</vt:lpwstr>
      </vt:variant>
      <vt:variant>
        <vt:lpwstr/>
      </vt:variant>
      <vt:variant>
        <vt:i4>8323131</vt:i4>
      </vt:variant>
      <vt:variant>
        <vt:i4>330</vt:i4>
      </vt:variant>
      <vt:variant>
        <vt:i4>0</vt:i4>
      </vt:variant>
      <vt:variant>
        <vt:i4>5</vt:i4>
      </vt:variant>
      <vt:variant>
        <vt:lpwstr>http://vrarecycles.org/SchoolRecyclingToolkit/tabid/60/Default.aspx</vt:lpwstr>
      </vt:variant>
      <vt:variant>
        <vt:lpwstr/>
      </vt:variant>
      <vt:variant>
        <vt:i4>7995448</vt:i4>
      </vt:variant>
      <vt:variant>
        <vt:i4>327</vt:i4>
      </vt:variant>
      <vt:variant>
        <vt:i4>0</vt:i4>
      </vt:variant>
      <vt:variant>
        <vt:i4>5</vt:i4>
      </vt:variant>
      <vt:variant>
        <vt:lpwstr>http://www.oregongreenschools.org/tools.cfm</vt:lpwstr>
      </vt:variant>
      <vt:variant>
        <vt:lpwstr/>
      </vt:variant>
      <vt:variant>
        <vt:i4>3407969</vt:i4>
      </vt:variant>
      <vt:variant>
        <vt:i4>324</vt:i4>
      </vt:variant>
      <vt:variant>
        <vt:i4>0</vt:i4>
      </vt:variant>
      <vt:variant>
        <vt:i4>5</vt:i4>
      </vt:variant>
      <vt:variant>
        <vt:lpwstr>http://www.eenorthcarolina.org/</vt:lpwstr>
      </vt:variant>
      <vt:variant>
        <vt:lpwstr/>
      </vt:variant>
      <vt:variant>
        <vt:i4>4128878</vt:i4>
      </vt:variant>
      <vt:variant>
        <vt:i4>321</vt:i4>
      </vt:variant>
      <vt:variant>
        <vt:i4>0</vt:i4>
      </vt:variant>
      <vt:variant>
        <vt:i4>5</vt:i4>
      </vt:variant>
      <vt:variant>
        <vt:lpwstr>https://greencleaning.ny.gov/entry.asp</vt:lpwstr>
      </vt:variant>
      <vt:variant>
        <vt:lpwstr/>
      </vt:variant>
      <vt:variant>
        <vt:i4>2883637</vt:i4>
      </vt:variant>
      <vt:variant>
        <vt:i4>318</vt:i4>
      </vt:variant>
      <vt:variant>
        <vt:i4>0</vt:i4>
      </vt:variant>
      <vt:variant>
        <vt:i4>5</vt:i4>
      </vt:variant>
      <vt:variant>
        <vt:lpwstr>http://www.dec.ny.gov/education/41746.html</vt:lpwstr>
      </vt:variant>
      <vt:variant>
        <vt:lpwstr/>
      </vt:variant>
      <vt:variant>
        <vt:i4>2097252</vt:i4>
      </vt:variant>
      <vt:variant>
        <vt:i4>315</vt:i4>
      </vt:variant>
      <vt:variant>
        <vt:i4>0</vt:i4>
      </vt:variant>
      <vt:variant>
        <vt:i4>5</vt:i4>
      </vt:variant>
      <vt:variant>
        <vt:lpwstr>http://www.state.nj.us/dep/school/</vt:lpwstr>
      </vt:variant>
      <vt:variant>
        <vt:lpwstr/>
      </vt:variant>
      <vt:variant>
        <vt:i4>5767246</vt:i4>
      </vt:variant>
      <vt:variant>
        <vt:i4>312</vt:i4>
      </vt:variant>
      <vt:variant>
        <vt:i4>0</vt:i4>
      </vt:variant>
      <vt:variant>
        <vt:i4>5</vt:i4>
      </vt:variant>
      <vt:variant>
        <vt:lpwstr>http://www.pca.state.mn.us/index.php/view-document.html?gid=2368</vt:lpwstr>
      </vt:variant>
      <vt:variant>
        <vt:lpwstr/>
      </vt:variant>
      <vt:variant>
        <vt:i4>393280</vt:i4>
      </vt:variant>
      <vt:variant>
        <vt:i4>309</vt:i4>
      </vt:variant>
      <vt:variant>
        <vt:i4>0</vt:i4>
      </vt:variant>
      <vt:variant>
        <vt:i4>5</vt:i4>
      </vt:variant>
      <vt:variant>
        <vt:lpwstr>http://www.pca.state.mn.us/index.php/topics/preventing-waste-and-pollution/green-building/green-building-for-schools/green-building-for-schools.html</vt:lpwstr>
      </vt:variant>
      <vt:variant>
        <vt:lpwstr/>
      </vt:variant>
      <vt:variant>
        <vt:i4>8126572</vt:i4>
      </vt:variant>
      <vt:variant>
        <vt:i4>306</vt:i4>
      </vt:variant>
      <vt:variant>
        <vt:i4>0</vt:i4>
      </vt:variant>
      <vt:variant>
        <vt:i4>5</vt:i4>
      </vt:variant>
      <vt:variant>
        <vt:lpwstr>http://www.health.state.mn.us/schools/index.htm</vt:lpwstr>
      </vt:variant>
      <vt:variant>
        <vt:lpwstr/>
      </vt:variant>
      <vt:variant>
        <vt:i4>5111810</vt:i4>
      </vt:variant>
      <vt:variant>
        <vt:i4>303</vt:i4>
      </vt:variant>
      <vt:variant>
        <vt:i4>0</vt:i4>
      </vt:variant>
      <vt:variant>
        <vt:i4>5</vt:i4>
      </vt:variant>
      <vt:variant>
        <vt:lpwstr>http://www.maeoe.org/</vt:lpwstr>
      </vt:variant>
      <vt:variant>
        <vt:lpwstr/>
      </vt:variant>
      <vt:variant>
        <vt:i4>7602213</vt:i4>
      </vt:variant>
      <vt:variant>
        <vt:i4>300</vt:i4>
      </vt:variant>
      <vt:variant>
        <vt:i4>0</vt:i4>
      </vt:variant>
      <vt:variant>
        <vt:i4>5</vt:i4>
      </vt:variant>
      <vt:variant>
        <vt:lpwstr>http://www.mass.gov/dep/service/schools.htm</vt:lpwstr>
      </vt:variant>
      <vt:variant>
        <vt:lpwstr/>
      </vt:variant>
      <vt:variant>
        <vt:i4>3932249</vt:i4>
      </vt:variant>
      <vt:variant>
        <vt:i4>297</vt:i4>
      </vt:variant>
      <vt:variant>
        <vt:i4>0</vt:i4>
      </vt:variant>
      <vt:variant>
        <vt:i4>5</vt:i4>
      </vt:variant>
      <vt:variant>
        <vt:lpwstr>http://www.massschoolbuildings.org/programs/green_schools</vt:lpwstr>
      </vt:variant>
      <vt:variant>
        <vt:lpwstr/>
      </vt:variant>
      <vt:variant>
        <vt:i4>6357043</vt:i4>
      </vt:variant>
      <vt:variant>
        <vt:i4>294</vt:i4>
      </vt:variant>
      <vt:variant>
        <vt:i4>0</vt:i4>
      </vt:variant>
      <vt:variant>
        <vt:i4>5</vt:i4>
      </vt:variant>
      <vt:variant>
        <vt:lpwstr>http://greenschools.ky.gov/</vt:lpwstr>
      </vt:variant>
      <vt:variant>
        <vt:lpwstr/>
      </vt:variant>
      <vt:variant>
        <vt:i4>6094942</vt:i4>
      </vt:variant>
      <vt:variant>
        <vt:i4>291</vt:i4>
      </vt:variant>
      <vt:variant>
        <vt:i4>0</vt:i4>
      </vt:variant>
      <vt:variant>
        <vt:i4>5</vt:i4>
      </vt:variant>
      <vt:variant>
        <vt:lpwstr>http://www.kacee.org/kansas-green-schools</vt:lpwstr>
      </vt:variant>
      <vt:variant>
        <vt:lpwstr/>
      </vt:variant>
      <vt:variant>
        <vt:i4>7929958</vt:i4>
      </vt:variant>
      <vt:variant>
        <vt:i4>288</vt:i4>
      </vt:variant>
      <vt:variant>
        <vt:i4>0</vt:i4>
      </vt:variant>
      <vt:variant>
        <vt:i4>5</vt:i4>
      </vt:variant>
      <vt:variant>
        <vt:lpwstr>http://www.in.gov/idem/4123.htm</vt:lpwstr>
      </vt:variant>
      <vt:variant>
        <vt:lpwstr/>
      </vt:variant>
      <vt:variant>
        <vt:i4>7798896</vt:i4>
      </vt:variant>
      <vt:variant>
        <vt:i4>285</vt:i4>
      </vt:variant>
      <vt:variant>
        <vt:i4>0</vt:i4>
      </vt:variant>
      <vt:variant>
        <vt:i4>5</vt:i4>
      </vt:variant>
      <vt:variant>
        <vt:lpwstr>http://www.cdb.state.il.us/schools/HealthySchoolsGuide.pdf</vt:lpwstr>
      </vt:variant>
      <vt:variant>
        <vt:lpwstr/>
      </vt:variant>
      <vt:variant>
        <vt:i4>4587599</vt:i4>
      </vt:variant>
      <vt:variant>
        <vt:i4>282</vt:i4>
      </vt:variant>
      <vt:variant>
        <vt:i4>0</vt:i4>
      </vt:variant>
      <vt:variant>
        <vt:i4>5</vt:i4>
      </vt:variant>
      <vt:variant>
        <vt:lpwstr>http://www.epa.state.il.us/p2/green-schools/</vt:lpwstr>
      </vt:variant>
      <vt:variant>
        <vt:lpwstr/>
      </vt:variant>
      <vt:variant>
        <vt:i4>5373955</vt:i4>
      </vt:variant>
      <vt:variant>
        <vt:i4>279</vt:i4>
      </vt:variant>
      <vt:variant>
        <vt:i4>0</vt:i4>
      </vt:variant>
      <vt:variant>
        <vt:i4>5</vt:i4>
      </vt:variant>
      <vt:variant>
        <vt:lpwstr>http://www.deq.idaho.gov/pollution-prevention/p2-for-schools.aspx</vt:lpwstr>
      </vt:variant>
      <vt:variant>
        <vt:lpwstr/>
      </vt:variant>
      <vt:variant>
        <vt:i4>2162809</vt:i4>
      </vt:variant>
      <vt:variant>
        <vt:i4>276</vt:i4>
      </vt:variant>
      <vt:variant>
        <vt:i4>0</vt:i4>
      </vt:variant>
      <vt:variant>
        <vt:i4>5</vt:i4>
      </vt:variant>
      <vt:variant>
        <vt:lpwstr>http://greenandhealthy.org/net/content/search.aspx?s=0.0.68.4863&amp;btid=8</vt:lpwstr>
      </vt:variant>
      <vt:variant>
        <vt:lpwstr/>
      </vt:variant>
      <vt:variant>
        <vt:i4>1900545</vt:i4>
      </vt:variant>
      <vt:variant>
        <vt:i4>273</vt:i4>
      </vt:variant>
      <vt:variant>
        <vt:i4>0</vt:i4>
      </vt:variant>
      <vt:variant>
        <vt:i4>5</vt:i4>
      </vt:variant>
      <vt:variant>
        <vt:lpwstr>http://www.dep.state.fl.us/green/schools.htm</vt:lpwstr>
      </vt:variant>
      <vt:variant>
        <vt:lpwstr/>
      </vt:variant>
      <vt:variant>
        <vt:i4>4718609</vt:i4>
      </vt:variant>
      <vt:variant>
        <vt:i4>270</vt:i4>
      </vt:variant>
      <vt:variant>
        <vt:i4>0</vt:i4>
      </vt:variant>
      <vt:variant>
        <vt:i4>5</vt:i4>
      </vt:variant>
      <vt:variant>
        <vt:lpwstr>http://www.adeca.state.al.us/C1/Energy Education/default.aspx</vt:lpwstr>
      </vt:variant>
      <vt:variant>
        <vt:lpwstr/>
      </vt:variant>
      <vt:variant>
        <vt:i4>8126514</vt:i4>
      </vt:variant>
      <vt:variant>
        <vt:i4>267</vt:i4>
      </vt:variant>
      <vt:variant>
        <vt:i4>0</vt:i4>
      </vt:variant>
      <vt:variant>
        <vt:i4>5</vt:i4>
      </vt:variant>
      <vt:variant>
        <vt:lpwstr>http://www.greenribbonschools.org/index.php</vt:lpwstr>
      </vt:variant>
      <vt:variant>
        <vt:lpwstr/>
      </vt:variant>
      <vt:variant>
        <vt:i4>5701713</vt:i4>
      </vt:variant>
      <vt:variant>
        <vt:i4>264</vt:i4>
      </vt:variant>
      <vt:variant>
        <vt:i4>0</vt:i4>
      </vt:variant>
      <vt:variant>
        <vt:i4>5</vt:i4>
      </vt:variant>
      <vt:variant>
        <vt:lpwstr>http://www.everychildoutdoorstn.org/</vt:lpwstr>
      </vt:variant>
      <vt:variant>
        <vt:lpwstr/>
      </vt:variant>
      <vt:variant>
        <vt:i4>7405602</vt:i4>
      </vt:variant>
      <vt:variant>
        <vt:i4>261</vt:i4>
      </vt:variant>
      <vt:variant>
        <vt:i4>0</vt:i4>
      </vt:variant>
      <vt:variant>
        <vt:i4>5</vt:i4>
      </vt:variant>
      <vt:variant>
        <vt:lpwstr>http://childreninnature.mo.gov/</vt:lpwstr>
      </vt:variant>
      <vt:variant>
        <vt:lpwstr/>
      </vt:variant>
      <vt:variant>
        <vt:i4>5636097</vt:i4>
      </vt:variant>
      <vt:variant>
        <vt:i4>258</vt:i4>
      </vt:variant>
      <vt:variant>
        <vt:i4>0</vt:i4>
      </vt:variant>
      <vt:variant>
        <vt:i4>5</vt:i4>
      </vt:variant>
      <vt:variant>
        <vt:lpwstr>http://aeoe.org/</vt:lpwstr>
      </vt:variant>
      <vt:variant>
        <vt:lpwstr/>
      </vt:variant>
      <vt:variant>
        <vt:i4>1114187</vt:i4>
      </vt:variant>
      <vt:variant>
        <vt:i4>255</vt:i4>
      </vt:variant>
      <vt:variant>
        <vt:i4>0</vt:i4>
      </vt:variant>
      <vt:variant>
        <vt:i4>5</vt:i4>
      </vt:variant>
      <vt:variant>
        <vt:lpwstr>http://www.epa.gov/climatechange/wycd/CCWKit.html</vt:lpwstr>
      </vt:variant>
      <vt:variant>
        <vt:lpwstr/>
      </vt:variant>
      <vt:variant>
        <vt:i4>2293862</vt:i4>
      </vt:variant>
      <vt:variant>
        <vt:i4>252</vt:i4>
      </vt:variant>
      <vt:variant>
        <vt:i4>0</vt:i4>
      </vt:variant>
      <vt:variant>
        <vt:i4>5</vt:i4>
      </vt:variant>
      <vt:variant>
        <vt:lpwstr>http://schoolgardenwizard.org/</vt:lpwstr>
      </vt:variant>
      <vt:variant>
        <vt:lpwstr/>
      </vt:variant>
      <vt:variant>
        <vt:i4>4849669</vt:i4>
      </vt:variant>
      <vt:variant>
        <vt:i4>249</vt:i4>
      </vt:variant>
      <vt:variant>
        <vt:i4>0</vt:i4>
      </vt:variant>
      <vt:variant>
        <vt:i4>5</vt:i4>
      </vt:variant>
      <vt:variant>
        <vt:lpwstr>http://www.agclassroom.org/index.cfm</vt:lpwstr>
      </vt:variant>
      <vt:variant>
        <vt:lpwstr/>
      </vt:variant>
      <vt:variant>
        <vt:i4>2687014</vt:i4>
      </vt:variant>
      <vt:variant>
        <vt:i4>246</vt:i4>
      </vt:variant>
      <vt:variant>
        <vt:i4>0</vt:i4>
      </vt:variant>
      <vt:variant>
        <vt:i4>5</vt:i4>
      </vt:variant>
      <vt:variant>
        <vt:lpwstr>http://www.handsontheland.org/</vt:lpwstr>
      </vt:variant>
      <vt:variant>
        <vt:lpwstr/>
      </vt:variant>
      <vt:variant>
        <vt:i4>655364</vt:i4>
      </vt:variant>
      <vt:variant>
        <vt:i4>243</vt:i4>
      </vt:variant>
      <vt:variant>
        <vt:i4>0</vt:i4>
      </vt:variant>
      <vt:variant>
        <vt:i4>5</vt:i4>
      </vt:variant>
      <vt:variant>
        <vt:lpwstr>http://www.fws.gov/chesapeakebay/schoolyd.htm</vt:lpwstr>
      </vt:variant>
      <vt:variant>
        <vt:lpwstr/>
      </vt:variant>
      <vt:variant>
        <vt:i4>7405607</vt:i4>
      </vt:variant>
      <vt:variant>
        <vt:i4>240</vt:i4>
      </vt:variant>
      <vt:variant>
        <vt:i4>0</vt:i4>
      </vt:variant>
      <vt:variant>
        <vt:i4>5</vt:i4>
      </vt:variant>
      <vt:variant>
        <vt:lpwstr>http://www.nwf.org/Get-Outside/Outdoor-Activities/Garden-for-Wildlife/Schoolyard-Habitats/Create/How-To-Guide.aspx</vt:lpwstr>
      </vt:variant>
      <vt:variant>
        <vt:lpwstr/>
      </vt:variant>
      <vt:variant>
        <vt:i4>4456537</vt:i4>
      </vt:variant>
      <vt:variant>
        <vt:i4>237</vt:i4>
      </vt:variant>
      <vt:variant>
        <vt:i4>0</vt:i4>
      </vt:variant>
      <vt:variant>
        <vt:i4>5</vt:i4>
      </vt:variant>
      <vt:variant>
        <vt:lpwstr>http://www.nps.gov/learn</vt:lpwstr>
      </vt:variant>
      <vt:variant>
        <vt:lpwstr/>
      </vt:variant>
      <vt:variant>
        <vt:i4>5963841</vt:i4>
      </vt:variant>
      <vt:variant>
        <vt:i4>234</vt:i4>
      </vt:variant>
      <vt:variant>
        <vt:i4>0</vt:i4>
      </vt:variant>
      <vt:variant>
        <vt:i4>5</vt:i4>
      </vt:variant>
      <vt:variant>
        <vt:lpwstr>http://stemconnector.org/</vt:lpwstr>
      </vt:variant>
      <vt:variant>
        <vt:lpwstr/>
      </vt:variant>
      <vt:variant>
        <vt:i4>4194316</vt:i4>
      </vt:variant>
      <vt:variant>
        <vt:i4>231</vt:i4>
      </vt:variant>
      <vt:variant>
        <vt:i4>0</vt:i4>
      </vt:variant>
      <vt:variant>
        <vt:i4>5</vt:i4>
      </vt:variant>
      <vt:variant>
        <vt:lpwstr>http://www.changetheequation.org/</vt:lpwstr>
      </vt:variant>
      <vt:variant>
        <vt:lpwstr/>
      </vt:variant>
      <vt:variant>
        <vt:i4>3670122</vt:i4>
      </vt:variant>
      <vt:variant>
        <vt:i4>228</vt:i4>
      </vt:variant>
      <vt:variant>
        <vt:i4>0</vt:i4>
      </vt:variant>
      <vt:variant>
        <vt:i4>5</vt:i4>
      </vt:variant>
      <vt:variant>
        <vt:lpwstr>http://www.netl.doe.gov/education/teachers.html</vt:lpwstr>
      </vt:variant>
      <vt:variant>
        <vt:lpwstr/>
      </vt:variant>
      <vt:variant>
        <vt:i4>3145848</vt:i4>
      </vt:variant>
      <vt:variant>
        <vt:i4>225</vt:i4>
      </vt:variant>
      <vt:variant>
        <vt:i4>0</vt:i4>
      </vt:variant>
      <vt:variant>
        <vt:i4>5</vt:i4>
      </vt:variant>
      <vt:variant>
        <vt:lpwstr>http://www.whitehouse.gov/issues/education/educate-innovate</vt:lpwstr>
      </vt:variant>
      <vt:variant>
        <vt:lpwstr/>
      </vt:variant>
      <vt:variant>
        <vt:i4>3866723</vt:i4>
      </vt:variant>
      <vt:variant>
        <vt:i4>222</vt:i4>
      </vt:variant>
      <vt:variant>
        <vt:i4>0</vt:i4>
      </vt:variant>
      <vt:variant>
        <vt:i4>5</vt:i4>
      </vt:variant>
      <vt:variant>
        <vt:lpwstr>http://www.kidsforsavingearth.org/programs.html</vt:lpwstr>
      </vt:variant>
      <vt:variant>
        <vt:lpwstr/>
      </vt:variant>
      <vt:variant>
        <vt:i4>2555957</vt:i4>
      </vt:variant>
      <vt:variant>
        <vt:i4>219</vt:i4>
      </vt:variant>
      <vt:variant>
        <vt:i4>0</vt:i4>
      </vt:variant>
      <vt:variant>
        <vt:i4>5</vt:i4>
      </vt:variant>
      <vt:variant>
        <vt:lpwstr>http://www.nrdc.org/greensquad/</vt:lpwstr>
      </vt:variant>
      <vt:variant>
        <vt:lpwstr/>
      </vt:variant>
      <vt:variant>
        <vt:i4>131130</vt:i4>
      </vt:variant>
      <vt:variant>
        <vt:i4>216</vt:i4>
      </vt:variant>
      <vt:variant>
        <vt:i4>0</vt:i4>
      </vt:variant>
      <vt:variant>
        <vt:i4>5</vt:i4>
      </vt:variant>
      <vt:variant>
        <vt:lpwstr>http://www.greeneducationfoundation.org/index.php?option=com_sobi2&amp;Itemid=567</vt:lpwstr>
      </vt:variant>
      <vt:variant>
        <vt:lpwstr/>
      </vt:variant>
      <vt:variant>
        <vt:i4>5177420</vt:i4>
      </vt:variant>
      <vt:variant>
        <vt:i4>213</vt:i4>
      </vt:variant>
      <vt:variant>
        <vt:i4>0</vt:i4>
      </vt:variant>
      <vt:variant>
        <vt:i4>5</vt:i4>
      </vt:variant>
      <vt:variant>
        <vt:lpwstr>http://www.acespace.org/</vt:lpwstr>
      </vt:variant>
      <vt:variant>
        <vt:lpwstr/>
      </vt:variant>
      <vt:variant>
        <vt:i4>3407985</vt:i4>
      </vt:variant>
      <vt:variant>
        <vt:i4>210</vt:i4>
      </vt:variant>
      <vt:variant>
        <vt:i4>0</vt:i4>
      </vt:variant>
      <vt:variant>
        <vt:i4>5</vt:i4>
      </vt:variant>
      <vt:variant>
        <vt:lpwstr>http://www.facingthefuture.org/Curriculum/FindCurriculumthatisRightforYou/tabid/68/Default.aspx</vt:lpwstr>
      </vt:variant>
      <vt:variant>
        <vt:lpwstr/>
      </vt:variant>
      <vt:variant>
        <vt:i4>2556000</vt:i4>
      </vt:variant>
      <vt:variant>
        <vt:i4>207</vt:i4>
      </vt:variant>
      <vt:variant>
        <vt:i4>0</vt:i4>
      </vt:variant>
      <vt:variant>
        <vt:i4>5</vt:i4>
      </vt:variant>
      <vt:variant>
        <vt:lpwstr>http://www.plt.org/</vt:lpwstr>
      </vt:variant>
      <vt:variant>
        <vt:lpwstr/>
      </vt:variant>
      <vt:variant>
        <vt:i4>6094880</vt:i4>
      </vt:variant>
      <vt:variant>
        <vt:i4>204</vt:i4>
      </vt:variant>
      <vt:variant>
        <vt:i4>0</vt:i4>
      </vt:variant>
      <vt:variant>
        <vt:i4>5</vt:i4>
      </vt:variant>
      <vt:variant>
        <vt:lpwstr>http://s3.amazonaws.com/usp_site_uploads/resources/152/USP_EFS_standards_V3_11_10.pdf</vt:lpwstr>
      </vt:variant>
      <vt:variant>
        <vt:lpwstr/>
      </vt:variant>
      <vt:variant>
        <vt:i4>5242901</vt:i4>
      </vt:variant>
      <vt:variant>
        <vt:i4>201</vt:i4>
      </vt:variant>
      <vt:variant>
        <vt:i4>0</vt:i4>
      </vt:variant>
      <vt:variant>
        <vt:i4>5</vt:i4>
      </vt:variant>
      <vt:variant>
        <vt:lpwstr>http://www.uspartnership.org/</vt:lpwstr>
      </vt:variant>
      <vt:variant>
        <vt:lpwstr/>
      </vt:variant>
      <vt:variant>
        <vt:i4>5963822</vt:i4>
      </vt:variant>
      <vt:variant>
        <vt:i4>198</vt:i4>
      </vt:variant>
      <vt:variant>
        <vt:i4>0</vt:i4>
      </vt:variant>
      <vt:variant>
        <vt:i4>5</vt:i4>
      </vt:variant>
      <vt:variant>
        <vt:lpwstr>http://www.naturenet.com/curriculum_resources.html</vt:lpwstr>
      </vt:variant>
      <vt:variant>
        <vt:lpwstr/>
      </vt:variant>
      <vt:variant>
        <vt:i4>6094875</vt:i4>
      </vt:variant>
      <vt:variant>
        <vt:i4>195</vt:i4>
      </vt:variant>
      <vt:variant>
        <vt:i4>0</vt:i4>
      </vt:variant>
      <vt:variant>
        <vt:i4>5</vt:i4>
      </vt:variant>
      <vt:variant>
        <vt:lpwstr>http://www.ecoschoolsusa.org/</vt:lpwstr>
      </vt:variant>
      <vt:variant>
        <vt:lpwstr/>
      </vt:variant>
      <vt:variant>
        <vt:i4>1572938</vt:i4>
      </vt:variant>
      <vt:variant>
        <vt:i4>192</vt:i4>
      </vt:variant>
      <vt:variant>
        <vt:i4>0</vt:i4>
      </vt:variant>
      <vt:variant>
        <vt:i4>5</vt:i4>
      </vt:variant>
      <vt:variant>
        <vt:lpwstr>http://www.epa.gov/peya/</vt:lpwstr>
      </vt:variant>
      <vt:variant>
        <vt:lpwstr/>
      </vt:variant>
      <vt:variant>
        <vt:i4>1245206</vt:i4>
      </vt:variant>
      <vt:variant>
        <vt:i4>189</vt:i4>
      </vt:variant>
      <vt:variant>
        <vt:i4>0</vt:i4>
      </vt:variant>
      <vt:variant>
        <vt:i4>5</vt:i4>
      </vt:variant>
      <vt:variant>
        <vt:lpwstr>http://www.epa.gov/students/teachers.html</vt:lpwstr>
      </vt:variant>
      <vt:variant>
        <vt:lpwstr/>
      </vt:variant>
      <vt:variant>
        <vt:i4>8323178</vt:i4>
      </vt:variant>
      <vt:variant>
        <vt:i4>186</vt:i4>
      </vt:variant>
      <vt:variant>
        <vt:i4>0</vt:i4>
      </vt:variant>
      <vt:variant>
        <vt:i4>5</vt:i4>
      </vt:variant>
      <vt:variant>
        <vt:lpwstr>http://www.epa.gov/enviroed/grants.html</vt:lpwstr>
      </vt:variant>
      <vt:variant>
        <vt:lpwstr/>
      </vt:variant>
      <vt:variant>
        <vt:i4>3014707</vt:i4>
      </vt:variant>
      <vt:variant>
        <vt:i4>183</vt:i4>
      </vt:variant>
      <vt:variant>
        <vt:i4>0</vt:i4>
      </vt:variant>
      <vt:variant>
        <vt:i4>5</vt:i4>
      </vt:variant>
      <vt:variant>
        <vt:lpwstr>http://www.oesd.noaa.gov/BWET/</vt:lpwstr>
      </vt:variant>
      <vt:variant>
        <vt:lpwstr/>
      </vt:variant>
      <vt:variant>
        <vt:i4>2621564</vt:i4>
      </vt:variant>
      <vt:variant>
        <vt:i4>180</vt:i4>
      </vt:variant>
      <vt:variant>
        <vt:i4>0</vt:i4>
      </vt:variant>
      <vt:variant>
        <vt:i4>5</vt:i4>
      </vt:variant>
      <vt:variant>
        <vt:lpwstr>http://www.climate.gov/</vt:lpwstr>
      </vt:variant>
      <vt:variant>
        <vt:lpwstr>education</vt:lpwstr>
      </vt:variant>
      <vt:variant>
        <vt:i4>7667796</vt:i4>
      </vt:variant>
      <vt:variant>
        <vt:i4>177</vt:i4>
      </vt:variant>
      <vt:variant>
        <vt:i4>0</vt:i4>
      </vt:variant>
      <vt:variant>
        <vt:i4>5</vt:i4>
      </vt:variant>
      <vt:variant>
        <vt:lpwstr>http://www.free.ed.gov/subjects.cfm?subject_id=51&amp;toplvl=47&amp;res_feature_request=1</vt:lpwstr>
      </vt:variant>
      <vt:variant>
        <vt:lpwstr/>
      </vt:variant>
      <vt:variant>
        <vt:i4>5505102</vt:i4>
      </vt:variant>
      <vt:variant>
        <vt:i4>174</vt:i4>
      </vt:variant>
      <vt:variant>
        <vt:i4>0</vt:i4>
      </vt:variant>
      <vt:variant>
        <vt:i4>5</vt:i4>
      </vt:variant>
      <vt:variant>
        <vt:lpwstr>http://www.projectearth.net/</vt:lpwstr>
      </vt:variant>
      <vt:variant>
        <vt:lpwstr/>
      </vt:variant>
      <vt:variant>
        <vt:i4>983150</vt:i4>
      </vt:variant>
      <vt:variant>
        <vt:i4>171</vt:i4>
      </vt:variant>
      <vt:variant>
        <vt:i4>0</vt:i4>
      </vt:variant>
      <vt:variant>
        <vt:i4>5</vt:i4>
      </vt:variant>
      <vt:variant>
        <vt:lpwstr>http://www.greeneducationfoundation.org/index.php?option=com_content&amp;view=category&amp;layout=blog&amp;id=159&amp;Itemid=509</vt:lpwstr>
      </vt:variant>
      <vt:variant>
        <vt:lpwstr/>
      </vt:variant>
      <vt:variant>
        <vt:i4>6684683</vt:i4>
      </vt:variant>
      <vt:variant>
        <vt:i4>168</vt:i4>
      </vt:variant>
      <vt:variant>
        <vt:i4>0</vt:i4>
      </vt:variant>
      <vt:variant>
        <vt:i4>5</vt:i4>
      </vt:variant>
      <vt:variant>
        <vt:lpwstr>http://www1.eere.energy.gov/hydrogenandfuelcells/education/classroom_materials.html</vt:lpwstr>
      </vt:variant>
      <vt:variant>
        <vt:lpwstr/>
      </vt:variant>
      <vt:variant>
        <vt:i4>5505110</vt:i4>
      </vt:variant>
      <vt:variant>
        <vt:i4>165</vt:i4>
      </vt:variant>
      <vt:variant>
        <vt:i4>0</vt:i4>
      </vt:variant>
      <vt:variant>
        <vt:i4>5</vt:i4>
      </vt:variant>
      <vt:variant>
        <vt:lpwstr>https://www.energystar.gov/index.cfm?fuseaction=globalwarming.showInCommunity</vt:lpwstr>
      </vt:variant>
      <vt:variant>
        <vt:lpwstr/>
      </vt:variant>
      <vt:variant>
        <vt:i4>852034</vt:i4>
      </vt:variant>
      <vt:variant>
        <vt:i4>162</vt:i4>
      </vt:variant>
      <vt:variant>
        <vt:i4>0</vt:i4>
      </vt:variant>
      <vt:variant>
        <vt:i4>5</vt:i4>
      </vt:variant>
      <vt:variant>
        <vt:lpwstr>http://www.epa.gov/climatechange/wycd/school.html</vt:lpwstr>
      </vt:variant>
      <vt:variant>
        <vt:lpwstr/>
      </vt:variant>
      <vt:variant>
        <vt:i4>5374012</vt:i4>
      </vt:variant>
      <vt:variant>
        <vt:i4>159</vt:i4>
      </vt:variant>
      <vt:variant>
        <vt:i4>0</vt:i4>
      </vt:variant>
      <vt:variant>
        <vt:i4>5</vt:i4>
      </vt:variant>
      <vt:variant>
        <vt:lpwstr>http://www.eia.doe.gov/kids/energy.cfm?page=kiddie_resources</vt:lpwstr>
      </vt:variant>
      <vt:variant>
        <vt:lpwstr/>
      </vt:variant>
      <vt:variant>
        <vt:i4>5111835</vt:i4>
      </vt:variant>
      <vt:variant>
        <vt:i4>156</vt:i4>
      </vt:variant>
      <vt:variant>
        <vt:i4>0</vt:i4>
      </vt:variant>
      <vt:variant>
        <vt:i4>5</vt:i4>
      </vt:variant>
      <vt:variant>
        <vt:lpwstr>http://www.epa.gov/climatechange/kids/index.html</vt:lpwstr>
      </vt:variant>
      <vt:variant>
        <vt:lpwstr/>
      </vt:variant>
      <vt:variant>
        <vt:i4>5111809</vt:i4>
      </vt:variant>
      <vt:variant>
        <vt:i4>153</vt:i4>
      </vt:variant>
      <vt:variant>
        <vt:i4>0</vt:i4>
      </vt:variant>
      <vt:variant>
        <vt:i4>5</vt:i4>
      </vt:variant>
      <vt:variant>
        <vt:lpwstr>http://www.nationalhealthyschoolsday.org/</vt:lpwstr>
      </vt:variant>
      <vt:variant>
        <vt:lpwstr/>
      </vt:variant>
      <vt:variant>
        <vt:i4>5636100</vt:i4>
      </vt:variant>
      <vt:variant>
        <vt:i4>150</vt:i4>
      </vt:variant>
      <vt:variant>
        <vt:i4>0</vt:i4>
      </vt:variant>
      <vt:variant>
        <vt:i4>5</vt:i4>
      </vt:variant>
      <vt:variant>
        <vt:lpwstr>http://www.healthyschoolscampaign.org/programs/foodandfit</vt:lpwstr>
      </vt:variant>
      <vt:variant>
        <vt:lpwstr/>
      </vt:variant>
      <vt:variant>
        <vt:i4>3801182</vt:i4>
      </vt:variant>
      <vt:variant>
        <vt:i4>147</vt:i4>
      </vt:variant>
      <vt:variant>
        <vt:i4>0</vt:i4>
      </vt:variant>
      <vt:variant>
        <vt:i4>5</vt:i4>
      </vt:variant>
      <vt:variant>
        <vt:lpwstr>http://www.greeneducationfoundation.org/index.php?option=com_content&amp;view=category&amp;layout=blog&amp;id=97&amp;Itemid=289</vt:lpwstr>
      </vt:variant>
      <vt:variant>
        <vt:lpwstr/>
      </vt:variant>
      <vt:variant>
        <vt:i4>3014714</vt:i4>
      </vt:variant>
      <vt:variant>
        <vt:i4>144</vt:i4>
      </vt:variant>
      <vt:variant>
        <vt:i4>0</vt:i4>
      </vt:variant>
      <vt:variant>
        <vt:i4>5</vt:i4>
      </vt:variant>
      <vt:variant>
        <vt:lpwstr>http://www.preventobesity.net/</vt:lpwstr>
      </vt:variant>
      <vt:variant>
        <vt:lpwstr/>
      </vt:variant>
      <vt:variant>
        <vt:i4>2293864</vt:i4>
      </vt:variant>
      <vt:variant>
        <vt:i4>141</vt:i4>
      </vt:variant>
      <vt:variant>
        <vt:i4>0</vt:i4>
      </vt:variant>
      <vt:variant>
        <vt:i4>5</vt:i4>
      </vt:variant>
      <vt:variant>
        <vt:lpwstr>http://www.healthiergeneration.org/</vt:lpwstr>
      </vt:variant>
      <vt:variant>
        <vt:lpwstr/>
      </vt:variant>
      <vt:variant>
        <vt:i4>4849686</vt:i4>
      </vt:variant>
      <vt:variant>
        <vt:i4>138</vt:i4>
      </vt:variant>
      <vt:variant>
        <vt:i4>0</vt:i4>
      </vt:variant>
      <vt:variant>
        <vt:i4>5</vt:i4>
      </vt:variant>
      <vt:variant>
        <vt:lpwstr>http://www.ahealthieramerica.org/</vt:lpwstr>
      </vt:variant>
      <vt:variant>
        <vt:lpwstr/>
      </vt:variant>
      <vt:variant>
        <vt:i4>1048581</vt:i4>
      </vt:variant>
      <vt:variant>
        <vt:i4>135</vt:i4>
      </vt:variant>
      <vt:variant>
        <vt:i4>0</vt:i4>
      </vt:variant>
      <vt:variant>
        <vt:i4>5</vt:i4>
      </vt:variant>
      <vt:variant>
        <vt:lpwstr>http://www.serve.gov/toolkits/comm-gardens/index.asp</vt:lpwstr>
      </vt:variant>
      <vt:variant>
        <vt:lpwstr/>
      </vt:variant>
      <vt:variant>
        <vt:i4>3932219</vt:i4>
      </vt:variant>
      <vt:variant>
        <vt:i4>132</vt:i4>
      </vt:variant>
      <vt:variant>
        <vt:i4>0</vt:i4>
      </vt:variant>
      <vt:variant>
        <vt:i4>5</vt:i4>
      </vt:variant>
      <vt:variant>
        <vt:lpwstr>http://water.epa.gov/infrastructure/drinkingwater/schools/index.cfm</vt:lpwstr>
      </vt:variant>
      <vt:variant>
        <vt:lpwstr/>
      </vt:variant>
      <vt:variant>
        <vt:i4>4849735</vt:i4>
      </vt:variant>
      <vt:variant>
        <vt:i4>129</vt:i4>
      </vt:variant>
      <vt:variant>
        <vt:i4>0</vt:i4>
      </vt:variant>
      <vt:variant>
        <vt:i4>5</vt:i4>
      </vt:variant>
      <vt:variant>
        <vt:lpwstr>http://www.fns.usda.gov/tn/healthierus/index.html</vt:lpwstr>
      </vt:variant>
      <vt:variant>
        <vt:lpwstr/>
      </vt:variant>
      <vt:variant>
        <vt:i4>3080298</vt:i4>
      </vt:variant>
      <vt:variant>
        <vt:i4>126</vt:i4>
      </vt:variant>
      <vt:variant>
        <vt:i4>0</vt:i4>
      </vt:variant>
      <vt:variant>
        <vt:i4>5</vt:i4>
      </vt:variant>
      <vt:variant>
        <vt:lpwstr>http://www.fns.usda.gov/cnd/F2S/Default.htm</vt:lpwstr>
      </vt:variant>
      <vt:variant>
        <vt:lpwstr/>
      </vt:variant>
      <vt:variant>
        <vt:i4>2818162</vt:i4>
      </vt:variant>
      <vt:variant>
        <vt:i4>123</vt:i4>
      </vt:variant>
      <vt:variant>
        <vt:i4>0</vt:i4>
      </vt:variant>
      <vt:variant>
        <vt:i4>5</vt:i4>
      </vt:variant>
      <vt:variant>
        <vt:lpwstr>http://www.presidentschallenge.org/</vt:lpwstr>
      </vt:variant>
      <vt:variant>
        <vt:lpwstr/>
      </vt:variant>
      <vt:variant>
        <vt:i4>4587613</vt:i4>
      </vt:variant>
      <vt:variant>
        <vt:i4>120</vt:i4>
      </vt:variant>
      <vt:variant>
        <vt:i4>0</vt:i4>
      </vt:variant>
      <vt:variant>
        <vt:i4>5</vt:i4>
      </vt:variant>
      <vt:variant>
        <vt:lpwstr>http://www.letsmove.gov/</vt:lpwstr>
      </vt:variant>
      <vt:variant>
        <vt:lpwstr/>
      </vt:variant>
      <vt:variant>
        <vt:i4>5701636</vt:i4>
      </vt:variant>
      <vt:variant>
        <vt:i4>117</vt:i4>
      </vt:variant>
      <vt:variant>
        <vt:i4>0</vt:i4>
      </vt:variant>
      <vt:variant>
        <vt:i4>5</vt:i4>
      </vt:variant>
      <vt:variant>
        <vt:lpwstr>http://www.cleaningforhealthyschools.org/</vt:lpwstr>
      </vt:variant>
      <vt:variant>
        <vt:lpwstr/>
      </vt:variant>
      <vt:variant>
        <vt:i4>196659</vt:i4>
      </vt:variant>
      <vt:variant>
        <vt:i4>114</vt:i4>
      </vt:variant>
      <vt:variant>
        <vt:i4>0</vt:i4>
      </vt:variant>
      <vt:variant>
        <vt:i4>5</vt:i4>
      </vt:variant>
      <vt:variant>
        <vt:lpwstr>http://www.epa.gov/mold/mold_remediation.html</vt:lpwstr>
      </vt:variant>
      <vt:variant>
        <vt:lpwstr/>
      </vt:variant>
      <vt:variant>
        <vt:i4>3080239</vt:i4>
      </vt:variant>
      <vt:variant>
        <vt:i4>111</vt:i4>
      </vt:variant>
      <vt:variant>
        <vt:i4>0</vt:i4>
      </vt:variant>
      <vt:variant>
        <vt:i4>5</vt:i4>
      </vt:variant>
      <vt:variant>
        <vt:lpwstr>http://www.epa.gov/mercury/schools.htm</vt:lpwstr>
      </vt:variant>
      <vt:variant>
        <vt:lpwstr/>
      </vt:variant>
      <vt:variant>
        <vt:i4>4587597</vt:i4>
      </vt:variant>
      <vt:variant>
        <vt:i4>108</vt:i4>
      </vt:variant>
      <vt:variant>
        <vt:i4>0</vt:i4>
      </vt:variant>
      <vt:variant>
        <vt:i4>5</vt:i4>
      </vt:variant>
      <vt:variant>
        <vt:lpwstr>http://www.cdc.gov/niosh/docs/2004-101/chklists/n63ust~1.htm</vt:lpwstr>
      </vt:variant>
      <vt:variant>
        <vt:lpwstr/>
      </vt:variant>
      <vt:variant>
        <vt:i4>1048604</vt:i4>
      </vt:variant>
      <vt:variant>
        <vt:i4>105</vt:i4>
      </vt:variant>
      <vt:variant>
        <vt:i4>0</vt:i4>
      </vt:variant>
      <vt:variant>
        <vt:i4>5</vt:i4>
      </vt:variant>
      <vt:variant>
        <vt:lpwstr>http://www.epa.gov/osw/hazard/tsd/pcbs/pubs/ballasts.htm</vt:lpwstr>
      </vt:variant>
      <vt:variant>
        <vt:lpwstr/>
      </vt:variant>
      <vt:variant>
        <vt:i4>3211382</vt:i4>
      </vt:variant>
      <vt:variant>
        <vt:i4>102</vt:i4>
      </vt:variant>
      <vt:variant>
        <vt:i4>0</vt:i4>
      </vt:variant>
      <vt:variant>
        <vt:i4>5</vt:i4>
      </vt:variant>
      <vt:variant>
        <vt:lpwstr>http://www.epa.gov/lead/pubs/renovation.htm</vt:lpwstr>
      </vt:variant>
      <vt:variant>
        <vt:lpwstr/>
      </vt:variant>
      <vt:variant>
        <vt:i4>2359423</vt:i4>
      </vt:variant>
      <vt:variant>
        <vt:i4>99</vt:i4>
      </vt:variant>
      <vt:variant>
        <vt:i4>0</vt:i4>
      </vt:variant>
      <vt:variant>
        <vt:i4>5</vt:i4>
      </vt:variant>
      <vt:variant>
        <vt:lpwstr>http://www.epa.gov/asbestos/pubs/asbestos_in_schools.html</vt:lpwstr>
      </vt:variant>
      <vt:variant>
        <vt:lpwstr/>
      </vt:variant>
      <vt:variant>
        <vt:i4>1769493</vt:i4>
      </vt:variant>
      <vt:variant>
        <vt:i4>96</vt:i4>
      </vt:variant>
      <vt:variant>
        <vt:i4>0</vt:i4>
      </vt:variant>
      <vt:variant>
        <vt:i4>5</vt:i4>
      </vt:variant>
      <vt:variant>
        <vt:lpwstr>http://www.cdc.gov/mmwr/preview/mmwrhtml/00026213.htm</vt:lpwstr>
      </vt:variant>
      <vt:variant>
        <vt:lpwstr/>
      </vt:variant>
      <vt:variant>
        <vt:i4>3539006</vt:i4>
      </vt:variant>
      <vt:variant>
        <vt:i4>93</vt:i4>
      </vt:variant>
      <vt:variant>
        <vt:i4>0</vt:i4>
      </vt:variant>
      <vt:variant>
        <vt:i4>5</vt:i4>
      </vt:variant>
      <vt:variant>
        <vt:lpwstr>http://www.epa.gov/radon/index.html</vt:lpwstr>
      </vt:variant>
      <vt:variant>
        <vt:lpwstr/>
      </vt:variant>
      <vt:variant>
        <vt:i4>2687083</vt:i4>
      </vt:variant>
      <vt:variant>
        <vt:i4>90</vt:i4>
      </vt:variant>
      <vt:variant>
        <vt:i4>0</vt:i4>
      </vt:variant>
      <vt:variant>
        <vt:i4>5</vt:i4>
      </vt:variant>
      <vt:variant>
        <vt:lpwstr>http://www.epa.gov/epawaste/partnerships/sc3/index.htm</vt:lpwstr>
      </vt:variant>
      <vt:variant>
        <vt:lpwstr/>
      </vt:variant>
      <vt:variant>
        <vt:i4>7929906</vt:i4>
      </vt:variant>
      <vt:variant>
        <vt:i4>87</vt:i4>
      </vt:variant>
      <vt:variant>
        <vt:i4>0</vt:i4>
      </vt:variant>
      <vt:variant>
        <vt:i4>5</vt:i4>
      </vt:variant>
      <vt:variant>
        <vt:lpwstr>http://www.epa.gov/pesticides/ipm/index.htm</vt:lpwstr>
      </vt:variant>
      <vt:variant>
        <vt:lpwstr/>
      </vt:variant>
      <vt:variant>
        <vt:i4>3342341</vt:i4>
      </vt:variant>
      <vt:variant>
        <vt:i4>84</vt:i4>
      </vt:variant>
      <vt:variant>
        <vt:i4>0</vt:i4>
      </vt:variant>
      <vt:variant>
        <vt:i4>5</vt:i4>
      </vt:variant>
      <vt:variant>
        <vt:lpwstr>http://www.epa.gov/oppt/library/pubs/archive/buy_clean/</vt:lpwstr>
      </vt:variant>
      <vt:variant>
        <vt:lpwstr/>
      </vt:variant>
      <vt:variant>
        <vt:i4>6357081</vt:i4>
      </vt:variant>
      <vt:variant>
        <vt:i4>81</vt:i4>
      </vt:variant>
      <vt:variant>
        <vt:i4>0</vt:i4>
      </vt:variant>
      <vt:variant>
        <vt:i4>5</vt:i4>
      </vt:variant>
      <vt:variant>
        <vt:lpwstr>http://www.greeneducationfoundation.org/index.php?option=com_content&amp;view=article&amp;id=588:green-school-audits-overview&amp;catid=49:green-energy-challenge&amp;Itemid=61</vt:lpwstr>
      </vt:variant>
      <vt:variant>
        <vt:lpwstr/>
      </vt:variant>
      <vt:variant>
        <vt:i4>8192104</vt:i4>
      </vt:variant>
      <vt:variant>
        <vt:i4>78</vt:i4>
      </vt:variant>
      <vt:variant>
        <vt:i4>0</vt:i4>
      </vt:variant>
      <vt:variant>
        <vt:i4>5</vt:i4>
      </vt:variant>
      <vt:variant>
        <vt:lpwstr>http://www.cdc.gov/HealthyYouth/asthma/creatingafs/</vt:lpwstr>
      </vt:variant>
      <vt:variant>
        <vt:lpwstr>tools</vt:lpwstr>
      </vt:variant>
      <vt:variant>
        <vt:i4>7929907</vt:i4>
      </vt:variant>
      <vt:variant>
        <vt:i4>75</vt:i4>
      </vt:variant>
      <vt:variant>
        <vt:i4>0</vt:i4>
      </vt:variant>
      <vt:variant>
        <vt:i4>5</vt:i4>
      </vt:variant>
      <vt:variant>
        <vt:lpwstr>http://www.epa.gov/asthma/school-based.html</vt:lpwstr>
      </vt:variant>
      <vt:variant>
        <vt:lpwstr/>
      </vt:variant>
      <vt:variant>
        <vt:i4>6029324</vt:i4>
      </vt:variant>
      <vt:variant>
        <vt:i4>72</vt:i4>
      </vt:variant>
      <vt:variant>
        <vt:i4>0</vt:i4>
      </vt:variant>
      <vt:variant>
        <vt:i4>5</vt:i4>
      </vt:variant>
      <vt:variant>
        <vt:lpwstr>http://www.epa.gov/schools/healthyseat/index.html</vt:lpwstr>
      </vt:variant>
      <vt:variant>
        <vt:lpwstr/>
      </vt:variant>
      <vt:variant>
        <vt:i4>3997794</vt:i4>
      </vt:variant>
      <vt:variant>
        <vt:i4>69</vt:i4>
      </vt:variant>
      <vt:variant>
        <vt:i4>0</vt:i4>
      </vt:variant>
      <vt:variant>
        <vt:i4>5</vt:i4>
      </vt:variant>
      <vt:variant>
        <vt:lpwstr>http://epa.gov/cleanschoolbus/index.htm</vt:lpwstr>
      </vt:variant>
      <vt:variant>
        <vt:lpwstr/>
      </vt:variant>
      <vt:variant>
        <vt:i4>2687033</vt:i4>
      </vt:variant>
      <vt:variant>
        <vt:i4>66</vt:i4>
      </vt:variant>
      <vt:variant>
        <vt:i4>0</vt:i4>
      </vt:variant>
      <vt:variant>
        <vt:i4>5</vt:i4>
      </vt:variant>
      <vt:variant>
        <vt:lpwstr>http://www.epa.gov/schoolair/index.html</vt:lpwstr>
      </vt:variant>
      <vt:variant>
        <vt:lpwstr/>
      </vt:variant>
      <vt:variant>
        <vt:i4>5308446</vt:i4>
      </vt:variant>
      <vt:variant>
        <vt:i4>63</vt:i4>
      </vt:variant>
      <vt:variant>
        <vt:i4>0</vt:i4>
      </vt:variant>
      <vt:variant>
        <vt:i4>5</vt:i4>
      </vt:variant>
      <vt:variant>
        <vt:lpwstr>http://www.epa.gov/iaq/schools/index.html</vt:lpwstr>
      </vt:variant>
      <vt:variant>
        <vt:lpwstr/>
      </vt:variant>
      <vt:variant>
        <vt:i4>7077951</vt:i4>
      </vt:variant>
      <vt:variant>
        <vt:i4>60</vt:i4>
      </vt:variant>
      <vt:variant>
        <vt:i4>0</vt:i4>
      </vt:variant>
      <vt:variant>
        <vt:i4>5</vt:i4>
      </vt:variant>
      <vt:variant>
        <vt:lpwstr>http://www.thegbi.org/green-globes/</vt:lpwstr>
      </vt:variant>
      <vt:variant>
        <vt:lpwstr/>
      </vt:variant>
      <vt:variant>
        <vt:i4>2621491</vt:i4>
      </vt:variant>
      <vt:variant>
        <vt:i4>57</vt:i4>
      </vt:variant>
      <vt:variant>
        <vt:i4>0</vt:i4>
      </vt:variant>
      <vt:variant>
        <vt:i4>5</vt:i4>
      </vt:variant>
      <vt:variant>
        <vt:lpwstr>http://www.ashrae.org/publications/page/927</vt:lpwstr>
      </vt:variant>
      <vt:variant>
        <vt:lpwstr/>
      </vt:variant>
      <vt:variant>
        <vt:i4>7471219</vt:i4>
      </vt:variant>
      <vt:variant>
        <vt:i4>54</vt:i4>
      </vt:variant>
      <vt:variant>
        <vt:i4>0</vt:i4>
      </vt:variant>
      <vt:variant>
        <vt:i4>5</vt:i4>
      </vt:variant>
      <vt:variant>
        <vt:lpwstr>http://www.chps.net/dev/Drupal/node</vt:lpwstr>
      </vt:variant>
      <vt:variant>
        <vt:lpwstr/>
      </vt:variant>
      <vt:variant>
        <vt:i4>65616</vt:i4>
      </vt:variant>
      <vt:variant>
        <vt:i4>51</vt:i4>
      </vt:variant>
      <vt:variant>
        <vt:i4>0</vt:i4>
      </vt:variant>
      <vt:variant>
        <vt:i4>5</vt:i4>
      </vt:variant>
      <vt:variant>
        <vt:lpwstr>http://www.centerforgreenschools.org/guides.aspx</vt:lpwstr>
      </vt:variant>
      <vt:variant>
        <vt:lpwstr/>
      </vt:variant>
      <vt:variant>
        <vt:i4>5898335</vt:i4>
      </vt:variant>
      <vt:variant>
        <vt:i4>48</vt:i4>
      </vt:variant>
      <vt:variant>
        <vt:i4>0</vt:i4>
      </vt:variant>
      <vt:variant>
        <vt:i4>5</vt:i4>
      </vt:variant>
      <vt:variant>
        <vt:lpwstr>http://recycle-bowl.org/</vt:lpwstr>
      </vt:variant>
      <vt:variant>
        <vt:lpwstr/>
      </vt:variant>
      <vt:variant>
        <vt:i4>5308433</vt:i4>
      </vt:variant>
      <vt:variant>
        <vt:i4>45</vt:i4>
      </vt:variant>
      <vt:variant>
        <vt:i4>0</vt:i4>
      </vt:variant>
      <vt:variant>
        <vt:i4>5</vt:i4>
      </vt:variant>
      <vt:variant>
        <vt:lpwstr>http://www.epa.gov/osw/education/toolkit.htm</vt:lpwstr>
      </vt:variant>
      <vt:variant>
        <vt:lpwstr/>
      </vt:variant>
      <vt:variant>
        <vt:i4>4259933</vt:i4>
      </vt:variant>
      <vt:variant>
        <vt:i4>42</vt:i4>
      </vt:variant>
      <vt:variant>
        <vt:i4>0</vt:i4>
      </vt:variant>
      <vt:variant>
        <vt:i4>5</vt:i4>
      </vt:variant>
      <vt:variant>
        <vt:lpwstr>http://www.cdc.gov/niosh/docs/2004-101/chklists/n41was~1.htm</vt:lpwstr>
      </vt:variant>
      <vt:variant>
        <vt:lpwstr/>
      </vt:variant>
      <vt:variant>
        <vt:i4>2687022</vt:i4>
      </vt:variant>
      <vt:variant>
        <vt:i4>39</vt:i4>
      </vt:variant>
      <vt:variant>
        <vt:i4>0</vt:i4>
      </vt:variant>
      <vt:variant>
        <vt:i4>5</vt:i4>
      </vt:variant>
      <vt:variant>
        <vt:lpwstr>http://www.epa.gov/epaoswer/general/risk/risk-1.pdf</vt:lpwstr>
      </vt:variant>
      <vt:variant>
        <vt:lpwstr/>
      </vt:variant>
      <vt:variant>
        <vt:i4>262169</vt:i4>
      </vt:variant>
      <vt:variant>
        <vt:i4>36</vt:i4>
      </vt:variant>
      <vt:variant>
        <vt:i4>0</vt:i4>
      </vt:variant>
      <vt:variant>
        <vt:i4>5</vt:i4>
      </vt:variant>
      <vt:variant>
        <vt:lpwstr>http://www.epa.gov/epawaste/partnerships/wastewise/index.htm</vt:lpwstr>
      </vt:variant>
      <vt:variant>
        <vt:lpwstr/>
      </vt:variant>
      <vt:variant>
        <vt:i4>5767257</vt:i4>
      </vt:variant>
      <vt:variant>
        <vt:i4>33</vt:i4>
      </vt:variant>
      <vt:variant>
        <vt:i4>0</vt:i4>
      </vt:variant>
      <vt:variant>
        <vt:i4>5</vt:i4>
      </vt:variant>
      <vt:variant>
        <vt:lpwstr>http://www.walkingschoolbus.org/</vt:lpwstr>
      </vt:variant>
      <vt:variant>
        <vt:lpwstr/>
      </vt:variant>
      <vt:variant>
        <vt:i4>75</vt:i4>
      </vt:variant>
      <vt:variant>
        <vt:i4>30</vt:i4>
      </vt:variant>
      <vt:variant>
        <vt:i4>0</vt:i4>
      </vt:variant>
      <vt:variant>
        <vt:i4>5</vt:i4>
      </vt:variant>
      <vt:variant>
        <vt:lpwstr>http://www.walktoschool.org/index.cfm</vt:lpwstr>
      </vt:variant>
      <vt:variant>
        <vt:lpwstr/>
      </vt:variant>
      <vt:variant>
        <vt:i4>2097205</vt:i4>
      </vt:variant>
      <vt:variant>
        <vt:i4>27</vt:i4>
      </vt:variant>
      <vt:variant>
        <vt:i4>0</vt:i4>
      </vt:variant>
      <vt:variant>
        <vt:i4>5</vt:i4>
      </vt:variant>
      <vt:variant>
        <vt:lpwstr>http://www.saferoutesinfo.org/</vt:lpwstr>
      </vt:variant>
      <vt:variant>
        <vt:lpwstr/>
      </vt:variant>
      <vt:variant>
        <vt:i4>7405593</vt:i4>
      </vt:variant>
      <vt:variant>
        <vt:i4>24</vt:i4>
      </vt:variant>
      <vt:variant>
        <vt:i4>0</vt:i4>
      </vt:variant>
      <vt:variant>
        <vt:i4>5</vt:i4>
      </vt:variant>
      <vt:variant>
        <vt:lpwstr>http://safety.fhwa.dot.gov/ped_bike</vt:lpwstr>
      </vt:variant>
      <vt:variant>
        <vt:lpwstr/>
      </vt:variant>
      <vt:variant>
        <vt:i4>2293871</vt:i4>
      </vt:variant>
      <vt:variant>
        <vt:i4>21</vt:i4>
      </vt:variant>
      <vt:variant>
        <vt:i4>0</vt:i4>
      </vt:variant>
      <vt:variant>
        <vt:i4>5</vt:i4>
      </vt:variant>
      <vt:variant>
        <vt:lpwstr>http://www.dosomething.org/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http://www.epa.gov/WaterSense/</vt:lpwstr>
      </vt:variant>
      <vt:variant>
        <vt:lpwstr/>
      </vt:variant>
      <vt:variant>
        <vt:i4>1638403</vt:i4>
      </vt:variant>
      <vt:variant>
        <vt:i4>15</vt:i4>
      </vt:variant>
      <vt:variant>
        <vt:i4>0</vt:i4>
      </vt:variant>
      <vt:variant>
        <vt:i4>5</vt:i4>
      </vt:variant>
      <vt:variant>
        <vt:lpwstr>http://www1.eere.energy.gov/wip/sep.html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http://www.energystar.gov/index.cfm?c=guidelines.guidelines_index</vt:lpwstr>
      </vt:variant>
      <vt:variant>
        <vt:lpwstr/>
      </vt:variant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http://www1.eere.energy.gov/femp/technologies/eep_purchasingspecs.html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http://challenge.gov/DOE/178-america-s-home-energy-education-challenge</vt:lpwstr>
      </vt:variant>
      <vt:variant>
        <vt:lpwstr/>
      </vt:variant>
      <vt:variant>
        <vt:i4>4325443</vt:i4>
      </vt:variant>
      <vt:variant>
        <vt:i4>3</vt:i4>
      </vt:variant>
      <vt:variant>
        <vt:i4>0</vt:i4>
      </vt:variant>
      <vt:variant>
        <vt:i4>5</vt:i4>
      </vt:variant>
      <vt:variant>
        <vt:lpwstr>http://www.energystar.gov/index.cfm?c=k12_schools.bus_schoolsk12</vt:lpwstr>
      </vt:variant>
      <vt:variant>
        <vt:lpwstr/>
      </vt:variant>
      <vt:variant>
        <vt:i4>3539059</vt:i4>
      </vt:variant>
      <vt:variant>
        <vt:i4>0</vt:i4>
      </vt:variant>
      <vt:variant>
        <vt:i4>0</vt:i4>
      </vt:variant>
      <vt:variant>
        <vt:i4>5</vt:i4>
      </vt:variant>
      <vt:variant>
        <vt:lpwstr>http://www1.eere.energy.gov/buildings/energysmartschools/about.html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Green Ribbon Schools: Resources for Energy, Cost, Health and Environmentally Sustainable Learning Spaces and Education -- August 12, 2011 (MSWord)</dc:title>
  <dc:subject/>
  <dc:creator>Authorised User</dc:creator>
  <cp:keywords/>
  <cp:lastModifiedBy>MurckJ</cp:lastModifiedBy>
  <cp:revision>2</cp:revision>
  <cp:lastPrinted>2011-09-06T19:02:00Z</cp:lastPrinted>
  <dcterms:created xsi:type="dcterms:W3CDTF">2011-10-31T18:08:00Z</dcterms:created>
  <dcterms:modified xsi:type="dcterms:W3CDTF">2011-10-31T18:08:00Z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1HK5-wxJqlTCJqzvlr69QT9LzaB1jdXn7snhDx31k-S0</vt:lpwstr>
  </property>
  <property fmtid="{D5CDD505-2E9C-101B-9397-08002B2CF9AE}" pid="4" name="Google.Documents.RevisionId">
    <vt:lpwstr>09878607678072304730</vt:lpwstr>
  </property>
  <property fmtid="{D5CDD505-2E9C-101B-9397-08002B2CF9AE}" pid="5" name="Google.Documents.PreviousRevisionId">
    <vt:lpwstr>06850836970515112486</vt:lpwstr>
  </property>
  <property fmtid="{D5CDD505-2E9C-101B-9397-08002B2CF9AE}" pid="6" name="Google.Documents.PluginVersion">
    <vt:lpwstr>2.0.2026.3768</vt:lpwstr>
  </property>
  <property fmtid="{D5CDD505-2E9C-101B-9397-08002B2CF9AE}" pid="7" name="Google.Documents.MergeIncapabilityFlags">
    <vt:i4>0</vt:i4>
  </property>
</Properties>
</file>